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78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782" w:type="dxa"/>
        <w:tblInd w:w="-743" w:type="dxa"/>
        <w:tblLayout w:type="fixed"/>
        <w:tblLook w:val="04A0"/>
      </w:tblPr>
      <w:tblGrid>
        <w:gridCol w:w="567"/>
        <w:gridCol w:w="4820"/>
        <w:gridCol w:w="851"/>
        <w:gridCol w:w="850"/>
        <w:gridCol w:w="1276"/>
        <w:gridCol w:w="1418"/>
      </w:tblGrid>
      <w:tr w:rsidR="00952599" w:rsidRPr="00541BE5" w:rsidTr="006C58AC">
        <w:trPr>
          <w:trHeight w:val="511"/>
        </w:trPr>
        <w:tc>
          <w:tcPr>
            <w:tcW w:w="567" w:type="dxa"/>
            <w:tcBorders>
              <w:bottom w:val="single" w:sz="4" w:space="0" w:color="auto"/>
            </w:tcBorders>
          </w:tcPr>
          <w:p w:rsidR="00952599" w:rsidRPr="006C58AC" w:rsidRDefault="0095259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  <w:r w:rsidR="0098627B"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п/п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52599" w:rsidRPr="006C58AC" w:rsidRDefault="00952599" w:rsidP="007817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Наименование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2599" w:rsidRPr="006C58AC" w:rsidRDefault="0095259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Ед-ца</w:t>
            </w:r>
          </w:p>
          <w:p w:rsidR="00952599" w:rsidRPr="006C58AC" w:rsidRDefault="0095259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9" w:rsidRPr="006C58AC" w:rsidRDefault="0095259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52599" w:rsidRPr="006C58AC" w:rsidRDefault="00541BE5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</w:t>
            </w:r>
            <w:r w:rsidR="00952599"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ена</w:t>
            </w:r>
          </w:p>
          <w:p w:rsidR="00952599" w:rsidRPr="006C58AC" w:rsidRDefault="0095259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599" w:rsidRPr="006C58AC" w:rsidRDefault="00541BE5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</w:t>
            </w:r>
            <w:r w:rsidR="00952599"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умма</w:t>
            </w:r>
          </w:p>
        </w:tc>
      </w:tr>
      <w:tr w:rsidR="00925D97" w:rsidRPr="00541BE5" w:rsidTr="006C58AC">
        <w:trPr>
          <w:trHeight w:val="820"/>
        </w:trPr>
        <w:tc>
          <w:tcPr>
            <w:tcW w:w="567" w:type="dxa"/>
            <w:tcBorders>
              <w:top w:val="single" w:sz="4" w:space="0" w:color="auto"/>
            </w:tcBorders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Accu-Chek Active/Экспресс-анализатор (глюкометр) портативный для определения уровня сахара в крови "Акку-Чек Актив" с принадлежностями/ РК-МТ-7№013024 от 26.06.2014г./Roche Diabetes Care GmbH;Sanmina-SCI;Sanmina-SCI (Shenzhen) Ltd. </w:t>
            </w: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(Германия Ирландия Китай)/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25D97" w:rsidRPr="006C58AC" w:rsidRDefault="00925D97" w:rsidP="0082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16 000,00</w:t>
            </w:r>
          </w:p>
        </w:tc>
      </w:tr>
      <w:tr w:rsidR="00925D97" w:rsidRPr="00541BE5" w:rsidTr="006C58AC">
        <w:trPr>
          <w:trHeight w:val="551"/>
        </w:trPr>
        <w:tc>
          <w:tcPr>
            <w:tcW w:w="567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</w:t>
            </w:r>
          </w:p>
        </w:tc>
        <w:tc>
          <w:tcPr>
            <w:tcW w:w="4820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Одноэтапный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иммунохроматографический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экспресс тест SD BIOLINE HIV 1/2 3.0 для качественного определения антител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IgA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к вирусу иммунодефицита человека ВИЧ-1 и ВИЧ-2, включая </w:t>
            </w:r>
            <w:proofErr w:type="spellStart"/>
            <w:proofErr w:type="gram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подтип-О</w:t>
            </w:r>
            <w:proofErr w:type="spellEnd"/>
            <w:proofErr w:type="gram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одновременно, по сыворотке, плазме или цельной крови человека. В упаковке № 30/РК-ИМН-5№008810 от 14.11.2016г./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Diagnostics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Inc,Корея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D97" w:rsidRPr="006C58AC" w:rsidRDefault="00925D97" w:rsidP="0082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31 000,00</w:t>
            </w:r>
          </w:p>
        </w:tc>
        <w:tc>
          <w:tcPr>
            <w:tcW w:w="1418" w:type="dxa"/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31 000,00</w:t>
            </w:r>
          </w:p>
        </w:tc>
      </w:tr>
      <w:tr w:rsidR="00925D97" w:rsidRPr="00541BE5" w:rsidTr="006C58AC">
        <w:trPr>
          <w:trHeight w:val="551"/>
        </w:trPr>
        <w:tc>
          <w:tcPr>
            <w:tcW w:w="567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</w:t>
            </w:r>
          </w:p>
        </w:tc>
        <w:tc>
          <w:tcPr>
            <w:tcW w:w="4820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ЧЕКОВАЯ ЛЕНТА 57Х30Х12</w:t>
            </w:r>
            <w:proofErr w:type="gram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D97" w:rsidRPr="006C58AC" w:rsidRDefault="00925D97" w:rsidP="0082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15 000,00</w:t>
            </w:r>
          </w:p>
        </w:tc>
      </w:tr>
      <w:tr w:rsidR="00925D97" w:rsidRPr="00541BE5" w:rsidTr="006C58AC">
        <w:trPr>
          <w:trHeight w:val="551"/>
        </w:trPr>
        <w:tc>
          <w:tcPr>
            <w:tcW w:w="567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</w:t>
            </w:r>
          </w:p>
        </w:tc>
        <w:tc>
          <w:tcPr>
            <w:tcW w:w="4820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Натрий едкий (гидроокись)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чда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D97" w:rsidRPr="006C58AC" w:rsidRDefault="00925D97" w:rsidP="0082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2 100,00</w:t>
            </w:r>
          </w:p>
        </w:tc>
        <w:tc>
          <w:tcPr>
            <w:tcW w:w="1418" w:type="dxa"/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2 100,00</w:t>
            </w:r>
          </w:p>
        </w:tc>
      </w:tr>
      <w:tr w:rsidR="00925D97" w:rsidRPr="00541BE5" w:rsidTr="006C58AC">
        <w:trPr>
          <w:trHeight w:val="551"/>
        </w:trPr>
        <w:tc>
          <w:tcPr>
            <w:tcW w:w="567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5.</w:t>
            </w:r>
          </w:p>
        </w:tc>
        <w:tc>
          <w:tcPr>
            <w:tcW w:w="4820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Щетка No1 сборная для измерительной ячейки для гематологических анализаторов (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Sysmex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Corporation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, ЯПОНИЯ</w:t>
            </w:r>
            <w:proofErr w:type="gram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. Запасная часть. Щётка пластиковая для очистки </w:t>
            </w:r>
            <w:proofErr w:type="gram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измерительных</w:t>
            </w:r>
            <w:proofErr w:type="gram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трансдюсеров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WBC и RBC для гематологического анализатора XP300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D97" w:rsidRPr="006C58AC" w:rsidRDefault="00925D97" w:rsidP="0082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30 800,00</w:t>
            </w:r>
          </w:p>
        </w:tc>
        <w:tc>
          <w:tcPr>
            <w:tcW w:w="1418" w:type="dxa"/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30 800,00</w:t>
            </w:r>
          </w:p>
        </w:tc>
      </w:tr>
      <w:tr w:rsidR="00925D97" w:rsidRPr="00541BE5" w:rsidTr="006C58AC">
        <w:trPr>
          <w:trHeight w:val="551"/>
        </w:trPr>
        <w:tc>
          <w:tcPr>
            <w:tcW w:w="567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6.</w:t>
            </w:r>
          </w:p>
        </w:tc>
        <w:tc>
          <w:tcPr>
            <w:tcW w:w="4820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Accu-Chek Active/Экспресс-анализатор (глюкометр) портативный для определения уровня сахара в крови "Акку-Чек Актив" с принадлежностями/ РК-МТ-7№013024 от 26.06.2014г./Roche Diabetes Care GmbH;Sanmina-SCI;Sanmina-SCI (Shenzhen) Ltd. </w:t>
            </w: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(Германия Ирландия Китай)/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D97" w:rsidRPr="006C58AC" w:rsidRDefault="00925D97" w:rsidP="0082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7 682,00</w:t>
            </w:r>
          </w:p>
        </w:tc>
        <w:tc>
          <w:tcPr>
            <w:tcW w:w="1418" w:type="dxa"/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15 364,00</w:t>
            </w:r>
          </w:p>
        </w:tc>
      </w:tr>
      <w:tr w:rsidR="00925D97" w:rsidRPr="00541BE5" w:rsidTr="006C58AC">
        <w:trPr>
          <w:trHeight w:val="551"/>
        </w:trPr>
        <w:tc>
          <w:tcPr>
            <w:tcW w:w="567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7.</w:t>
            </w:r>
          </w:p>
        </w:tc>
        <w:tc>
          <w:tcPr>
            <w:tcW w:w="4820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СРБ-латекс-Витал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,125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.,/РК-ИМН-5№018179 от 29.08.2018г./АО "Витал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Корпорейшн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" Россия/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D97" w:rsidRPr="006C58AC" w:rsidRDefault="00925D97" w:rsidP="0082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4 900,00</w:t>
            </w:r>
          </w:p>
        </w:tc>
        <w:tc>
          <w:tcPr>
            <w:tcW w:w="1418" w:type="dxa"/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98 000,00</w:t>
            </w:r>
          </w:p>
        </w:tc>
      </w:tr>
      <w:tr w:rsidR="00925D97" w:rsidRPr="00541BE5" w:rsidTr="006C58AC">
        <w:trPr>
          <w:trHeight w:val="551"/>
        </w:trPr>
        <w:tc>
          <w:tcPr>
            <w:tcW w:w="567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8.</w:t>
            </w:r>
          </w:p>
        </w:tc>
        <w:tc>
          <w:tcPr>
            <w:tcW w:w="4820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ревматоидного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фактора в сыворотке крови методом </w:t>
            </w:r>
            <w:proofErr w:type="spellStart"/>
            <w:proofErr w:type="gram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латекс-агглютинации</w:t>
            </w:r>
            <w:proofErr w:type="spellEnd"/>
            <w:proofErr w:type="gram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РФ-Латекс-ВИТАЛ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»/РК-ИМН-5№017903 от 24.05.2018г./АО "Витал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Корпорейшн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" Россия/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D97" w:rsidRPr="006C58AC" w:rsidRDefault="00925D97" w:rsidP="0082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5 700,00</w:t>
            </w:r>
          </w:p>
        </w:tc>
        <w:tc>
          <w:tcPr>
            <w:tcW w:w="1418" w:type="dxa"/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114 000,00</w:t>
            </w:r>
          </w:p>
        </w:tc>
      </w:tr>
      <w:tr w:rsidR="00925D97" w:rsidRPr="00541BE5" w:rsidTr="006C58AC">
        <w:trPr>
          <w:trHeight w:val="551"/>
        </w:trPr>
        <w:tc>
          <w:tcPr>
            <w:tcW w:w="567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9.</w:t>
            </w:r>
          </w:p>
        </w:tc>
        <w:tc>
          <w:tcPr>
            <w:tcW w:w="4820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Набор реактивов для окраски мазков по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Циль-Нильсену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- 100.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D97" w:rsidRPr="006C58AC" w:rsidRDefault="00925D97" w:rsidP="0082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2 800,00</w:t>
            </w:r>
          </w:p>
        </w:tc>
        <w:tc>
          <w:tcPr>
            <w:tcW w:w="1418" w:type="dxa"/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5 600,00</w:t>
            </w:r>
          </w:p>
        </w:tc>
      </w:tr>
      <w:tr w:rsidR="00925D97" w:rsidRPr="00541BE5" w:rsidTr="006C58AC">
        <w:trPr>
          <w:trHeight w:val="551"/>
        </w:trPr>
        <w:tc>
          <w:tcPr>
            <w:tcW w:w="567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</w:t>
            </w:r>
          </w:p>
        </w:tc>
        <w:tc>
          <w:tcPr>
            <w:tcW w:w="4820" w:type="dxa"/>
          </w:tcPr>
          <w:p w:rsidR="00925D97" w:rsidRPr="006C58AC" w:rsidRDefault="00925D97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Набор реагентов для определения концентрации общего холестерина в сыворотке (плазме)¶крови человека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энзиматическим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колориметрическим методом «</w:t>
            </w:r>
            <w:proofErr w:type="gram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ХОЛЕСТЕРИН-ВИТАЛ</w:t>
            </w:r>
            <w:proofErr w:type="gram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»/РК-ИМН-5№018177 от 29.08.18г./АО "Витал </w:t>
            </w:r>
            <w:proofErr w:type="spellStart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6C58AC">
              <w:rPr>
                <w:rFonts w:ascii="Times New Roman" w:hAnsi="Times New Roman" w:cs="Times New Roman"/>
                <w:sz w:val="18"/>
                <w:szCs w:val="18"/>
              </w:rPr>
              <w:t xml:space="preserve"> Корпорэйшн" Россия/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D97" w:rsidRPr="006C58AC" w:rsidRDefault="00925D97" w:rsidP="00825C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D97" w:rsidRPr="006C58AC" w:rsidRDefault="00925D97" w:rsidP="0092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</w:rPr>
              <w:t>8 330,00</w:t>
            </w:r>
          </w:p>
        </w:tc>
        <w:tc>
          <w:tcPr>
            <w:tcW w:w="1418" w:type="dxa"/>
          </w:tcPr>
          <w:p w:rsidR="00925D97" w:rsidRPr="006C58AC" w:rsidRDefault="00925D97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58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41 650,00</w:t>
            </w:r>
          </w:p>
        </w:tc>
      </w:tr>
      <w:tr w:rsidR="00766AD1" w:rsidRPr="00541BE5" w:rsidTr="006C58AC">
        <w:trPr>
          <w:trHeight w:val="551"/>
        </w:trPr>
        <w:tc>
          <w:tcPr>
            <w:tcW w:w="567" w:type="dxa"/>
          </w:tcPr>
          <w:p w:rsidR="00766AD1" w:rsidRPr="006C58AC" w:rsidRDefault="00766AD1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</w:tcPr>
          <w:p w:rsidR="00766AD1" w:rsidRPr="006C58AC" w:rsidRDefault="00766AD1" w:rsidP="00766AD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8A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6AD1" w:rsidRPr="006C58AC" w:rsidRDefault="00766AD1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6AD1" w:rsidRPr="006C58AC" w:rsidRDefault="00766AD1" w:rsidP="00781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AD1" w:rsidRPr="006C58AC" w:rsidRDefault="00766AD1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6AD1" w:rsidRPr="006C58AC" w:rsidRDefault="006C58AC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369</w:t>
            </w:r>
            <w:r w:rsidR="00766AD1"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  <w:r w:rsidR="00EC1DF3"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  <w:r w:rsidR="00766AD1" w:rsidRPr="006C58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,00</w:t>
            </w:r>
          </w:p>
        </w:tc>
      </w:tr>
    </w:tbl>
    <w:p w:rsidR="0098627B" w:rsidRPr="00541BE5" w:rsidRDefault="0098627B" w:rsidP="007817B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772A" w:rsidRPr="00541BE5" w:rsidRDefault="0056772A" w:rsidP="007817B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8AC">
        <w:rPr>
          <w:rFonts w:ascii="Times New Roman" w:hAnsi="Times New Roman" w:cs="Times New Roman"/>
          <w:b/>
          <w:sz w:val="24"/>
          <w:szCs w:val="24"/>
        </w:rPr>
        <w:t>369 514</w:t>
      </w:r>
      <w:r w:rsidR="00D97C89" w:rsidRPr="00541BE5">
        <w:rPr>
          <w:rFonts w:ascii="Times New Roman" w:hAnsi="Times New Roman" w:cs="Times New Roman"/>
          <w:b/>
          <w:sz w:val="24"/>
          <w:szCs w:val="24"/>
        </w:rPr>
        <w:t>,00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8AC">
        <w:rPr>
          <w:rFonts w:ascii="Times New Roman" w:hAnsi="Times New Roman" w:cs="Times New Roman"/>
          <w:b/>
          <w:sz w:val="24"/>
          <w:szCs w:val="24"/>
        </w:rPr>
        <w:t xml:space="preserve">(триста шестьдесят девять тысяча пятьсот четырнадцать) </w:t>
      </w:r>
      <w:r w:rsidRPr="00541BE5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41BE5" w:rsidRDefault="0056772A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41BE5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41BE5" w:rsidRDefault="0056772A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Карагандинская область,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с.о.,</w:t>
      </w:r>
      <w:r w:rsidR="000D1108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 w:rsidRPr="00541B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 w:rsidRPr="00541BE5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541BE5" w:rsidRDefault="0056772A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Место приема документов</w:t>
      </w:r>
      <w:r w:rsidR="00541BE5">
        <w:rPr>
          <w:rFonts w:ascii="Times New Roman" w:hAnsi="Times New Roman" w:cs="Times New Roman"/>
          <w:sz w:val="24"/>
          <w:szCs w:val="24"/>
        </w:rPr>
        <w:t xml:space="preserve">: </w:t>
      </w:r>
      <w:r w:rsidRPr="00541BE5">
        <w:rPr>
          <w:rFonts w:ascii="Times New Roman" w:hAnsi="Times New Roman" w:cs="Times New Roman"/>
          <w:sz w:val="24"/>
          <w:szCs w:val="24"/>
        </w:rPr>
        <w:t xml:space="preserve">– КГП «Центральная районная больница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района» ул.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952599" w:rsidRPr="00541BE5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Pr="00541BE5" w:rsidRDefault="00952599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41BE5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 w:rsidRPr="00541BE5">
        <w:rPr>
          <w:rFonts w:ascii="Times New Roman" w:hAnsi="Times New Roman" w:cs="Times New Roman"/>
          <w:b/>
          <w:sz w:val="24"/>
          <w:szCs w:val="24"/>
        </w:rPr>
        <w:t>:</w:t>
      </w:r>
      <w:r w:rsidR="007069AC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C3437C">
        <w:rPr>
          <w:rFonts w:ascii="Times New Roman" w:hAnsi="Times New Roman" w:cs="Times New Roman"/>
          <w:sz w:val="24"/>
          <w:szCs w:val="24"/>
        </w:rPr>
        <w:t>30</w:t>
      </w:r>
      <w:r w:rsidR="00172D49">
        <w:rPr>
          <w:rFonts w:ascii="Times New Roman" w:hAnsi="Times New Roman" w:cs="Times New Roman"/>
          <w:sz w:val="24"/>
          <w:szCs w:val="24"/>
        </w:rPr>
        <w:t xml:space="preserve">.03.2021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952599" w:rsidRPr="00541BE5" w:rsidRDefault="00952599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окончания приема ценовых предложений:</w:t>
      </w:r>
      <w:r w:rsidR="00C3437C">
        <w:rPr>
          <w:rFonts w:ascii="Times New Roman" w:hAnsi="Times New Roman" w:cs="Times New Roman"/>
          <w:sz w:val="24"/>
          <w:szCs w:val="24"/>
        </w:rPr>
        <w:t xml:space="preserve"> 05</w:t>
      </w:r>
      <w:r w:rsidR="00172D49">
        <w:rPr>
          <w:rFonts w:ascii="Times New Roman" w:hAnsi="Times New Roman" w:cs="Times New Roman"/>
          <w:sz w:val="24"/>
          <w:szCs w:val="24"/>
        </w:rPr>
        <w:t xml:space="preserve">.04.2021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860F7C" w:rsidRPr="00541BE5" w:rsidRDefault="00DD46E0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Центральная районная больница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 w:rsidRPr="00541BE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 w:rsidR="00A8641E" w:rsidRPr="00541BE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7069AC" w:rsidRPr="00541BE5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437C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="000016F6" w:rsidRPr="00541BE5">
        <w:rPr>
          <w:rFonts w:ascii="Times New Roman" w:hAnsi="Times New Roman" w:cs="Times New Roman"/>
          <w:sz w:val="24"/>
          <w:szCs w:val="24"/>
        </w:rPr>
        <w:t>.</w:t>
      </w:r>
      <w:r w:rsidR="00172D49">
        <w:rPr>
          <w:rFonts w:ascii="Times New Roman" w:hAnsi="Times New Roman" w:cs="Times New Roman"/>
          <w:sz w:val="24"/>
          <w:szCs w:val="24"/>
        </w:rPr>
        <w:t xml:space="preserve">04.2021 </w:t>
      </w:r>
      <w:r w:rsidR="00A23231"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  <w:r w:rsidR="000016F6" w:rsidRPr="00541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 w:rsidRPr="00541BE5">
        <w:rPr>
          <w:rFonts w:ascii="Times New Roman" w:hAnsi="Times New Roman" w:cs="Times New Roman"/>
          <w:sz w:val="24"/>
          <w:szCs w:val="24"/>
        </w:rPr>
        <w:t xml:space="preserve">в </w:t>
      </w:r>
      <w:r w:rsidR="00A24918" w:rsidRPr="00541BE5">
        <w:rPr>
          <w:rFonts w:ascii="Times New Roman" w:hAnsi="Times New Roman" w:cs="Times New Roman"/>
          <w:sz w:val="24"/>
          <w:szCs w:val="24"/>
        </w:rPr>
        <w:t>09</w:t>
      </w:r>
      <w:r w:rsidR="00EC1F98" w:rsidRPr="00541BE5">
        <w:rPr>
          <w:rFonts w:ascii="Times New Roman" w:hAnsi="Times New Roman" w:cs="Times New Roman"/>
          <w:sz w:val="24"/>
          <w:szCs w:val="24"/>
        </w:rPr>
        <w:t xml:space="preserve"> час 00</w:t>
      </w:r>
      <w:r w:rsidR="002D150D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47CB2" w:rsidRPr="00541BE5">
        <w:rPr>
          <w:rFonts w:ascii="Times New Roman" w:hAnsi="Times New Roman" w:cs="Times New Roman"/>
          <w:sz w:val="24"/>
          <w:szCs w:val="24"/>
        </w:rPr>
        <w:t>мин</w:t>
      </w:r>
      <w:r w:rsidR="00952599" w:rsidRPr="00541B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599" w:rsidRPr="007069AC" w:rsidRDefault="007069AC" w:rsidP="007817B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2599" w:rsidRPr="007069A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541BE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30" w:rsidRDefault="00CE4930" w:rsidP="00F0257B">
      <w:pPr>
        <w:spacing w:after="0" w:line="240" w:lineRule="auto"/>
      </w:pPr>
      <w:r>
        <w:separator/>
      </w:r>
    </w:p>
  </w:endnote>
  <w:endnote w:type="continuationSeparator" w:id="0">
    <w:p w:rsidR="00CE4930" w:rsidRDefault="00CE4930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30" w:rsidRDefault="00CE4930" w:rsidP="00F0257B">
      <w:pPr>
        <w:spacing w:after="0" w:line="240" w:lineRule="auto"/>
      </w:pPr>
      <w:r>
        <w:separator/>
      </w:r>
    </w:p>
  </w:footnote>
  <w:footnote w:type="continuationSeparator" w:id="0">
    <w:p w:rsidR="00CE4930" w:rsidRDefault="00CE4930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37B56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E77CF"/>
    <w:rsid w:val="000F02B1"/>
    <w:rsid w:val="000F209D"/>
    <w:rsid w:val="000F431F"/>
    <w:rsid w:val="0011484E"/>
    <w:rsid w:val="001252A9"/>
    <w:rsid w:val="00172D4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16F"/>
    <w:rsid w:val="00225497"/>
    <w:rsid w:val="00245A76"/>
    <w:rsid w:val="002572CB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94FC0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66A84"/>
    <w:rsid w:val="00476923"/>
    <w:rsid w:val="00480217"/>
    <w:rsid w:val="0049128E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41BE5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C58AC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66AD1"/>
    <w:rsid w:val="00775087"/>
    <w:rsid w:val="00776D1E"/>
    <w:rsid w:val="007817B8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25D97"/>
    <w:rsid w:val="00952599"/>
    <w:rsid w:val="00957711"/>
    <w:rsid w:val="00957BDC"/>
    <w:rsid w:val="00960433"/>
    <w:rsid w:val="0096515D"/>
    <w:rsid w:val="009717FD"/>
    <w:rsid w:val="00985343"/>
    <w:rsid w:val="0098627B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0B7A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6E3E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C073DA"/>
    <w:rsid w:val="00C205FC"/>
    <w:rsid w:val="00C24F05"/>
    <w:rsid w:val="00C31D0C"/>
    <w:rsid w:val="00C3437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E4930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DF3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3FA3-6AFF-46C5-8ECB-23528E4B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7</cp:revision>
  <cp:lastPrinted>2021-03-30T09:29:00Z</cp:lastPrinted>
  <dcterms:created xsi:type="dcterms:W3CDTF">2021-03-26T10:46:00Z</dcterms:created>
  <dcterms:modified xsi:type="dcterms:W3CDTF">2021-03-30T09:30:00Z</dcterms:modified>
</cp:coreProperties>
</file>