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Default="00F0257B" w:rsidP="00F60185">
      <w:pPr>
        <w:rPr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</w:t>
      </w:r>
      <w:proofErr w:type="spellStart"/>
      <w:r w:rsidR="003C6296" w:rsidRPr="00FA2654">
        <w:rPr>
          <w:rFonts w:ascii="Times New Roman" w:hAnsi="Times New Roman" w:cs="Times New Roman"/>
          <w:b/>
          <w:sz w:val="24"/>
          <w:szCs w:val="24"/>
        </w:rPr>
        <w:t>Шетского</w:t>
      </w:r>
      <w:proofErr w:type="spellEnd"/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 района» УЗКО объявляет </w:t>
      </w:r>
      <w:r w:rsidR="0017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>закуп ЛС и ИМН</w:t>
      </w:r>
      <w:r w:rsidR="00F60185" w:rsidRPr="00AD126C">
        <w:rPr>
          <w:b/>
          <w:sz w:val="28"/>
          <w:szCs w:val="28"/>
          <w:lang w:val="kk-KZ"/>
        </w:rPr>
        <w:t xml:space="preserve">                </w:t>
      </w:r>
    </w:p>
    <w:tbl>
      <w:tblPr>
        <w:tblStyle w:val="a4"/>
        <w:tblW w:w="9357" w:type="dxa"/>
        <w:tblInd w:w="-318" w:type="dxa"/>
        <w:tblLayout w:type="fixed"/>
        <w:tblLook w:val="04A0"/>
      </w:tblPr>
      <w:tblGrid>
        <w:gridCol w:w="523"/>
        <w:gridCol w:w="3305"/>
        <w:gridCol w:w="1276"/>
        <w:gridCol w:w="1134"/>
        <w:gridCol w:w="1418"/>
        <w:gridCol w:w="1701"/>
      </w:tblGrid>
      <w:tr w:rsidR="00CC1B20" w:rsidTr="00A0158E">
        <w:tc>
          <w:tcPr>
            <w:tcW w:w="523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№</w:t>
            </w:r>
          </w:p>
        </w:tc>
        <w:tc>
          <w:tcPr>
            <w:tcW w:w="3305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Default="00CC1B20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</w:t>
            </w:r>
            <w:r w:rsidR="007C2F1D">
              <w:rPr>
                <w:b/>
                <w:sz w:val="28"/>
                <w:szCs w:val="28"/>
                <w:lang w:val="kk-KZ"/>
              </w:rPr>
              <w:t>Ед-ца</w:t>
            </w:r>
          </w:p>
          <w:p w:rsidR="007C2F1D" w:rsidRDefault="007C2F1D" w:rsidP="007C2F1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изм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1B20" w:rsidRDefault="007C2F1D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цена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сумма</w:t>
            </w:r>
          </w:p>
        </w:tc>
      </w:tr>
      <w:tr w:rsidR="007C2F1D" w:rsidRPr="005C7C4D" w:rsidTr="00A0158E">
        <w:tc>
          <w:tcPr>
            <w:tcW w:w="523" w:type="dxa"/>
          </w:tcPr>
          <w:p w:rsidR="007C2F1D" w:rsidRPr="009C4D19" w:rsidRDefault="007C2F1D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 w:rsidRPr="009C4D1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05" w:type="dxa"/>
          </w:tcPr>
          <w:p w:rsidR="007C2F1D" w:rsidRPr="00C205FC" w:rsidRDefault="00E828CD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Ростомер взрослые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Pr="007C2F1D" w:rsidRDefault="00C205FC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2F1D" w:rsidRPr="007C2F1D" w:rsidRDefault="00E828CD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C2F1D" w:rsidRPr="007C2F1D" w:rsidRDefault="00E828CD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435</w:t>
            </w:r>
            <w:r w:rsidR="00AC5838">
              <w:rPr>
                <w:rFonts w:ascii="Times New Roman" w:hAnsi="Times New Roman" w:cs="Times New Roman"/>
                <w:szCs w:val="36"/>
                <w:lang w:val="kk-KZ"/>
              </w:rPr>
              <w:t xml:space="preserve"> 0</w:t>
            </w:r>
            <w:r w:rsidR="00642DA8">
              <w:rPr>
                <w:rFonts w:ascii="Times New Roman" w:hAnsi="Times New Roman" w:cs="Times New Roman"/>
                <w:szCs w:val="36"/>
                <w:lang w:val="kk-KZ"/>
              </w:rPr>
              <w:t>00</w:t>
            </w:r>
            <w:r w:rsidR="00466A84">
              <w:rPr>
                <w:rFonts w:ascii="Times New Roman" w:hAnsi="Times New Roman" w:cs="Times New Roman"/>
                <w:szCs w:val="36"/>
                <w:lang w:val="kk-KZ"/>
              </w:rPr>
              <w:t>,00</w:t>
            </w:r>
          </w:p>
        </w:tc>
        <w:tc>
          <w:tcPr>
            <w:tcW w:w="1701" w:type="dxa"/>
          </w:tcPr>
          <w:p w:rsidR="007C2F1D" w:rsidRPr="007C2F1D" w:rsidRDefault="00E828CD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3 480</w:t>
            </w:r>
            <w:r w:rsidR="00AC5838">
              <w:rPr>
                <w:rFonts w:ascii="Times New Roman" w:hAnsi="Times New Roman" w:cs="Times New Roman"/>
                <w:szCs w:val="36"/>
                <w:lang w:val="kk-KZ"/>
              </w:rPr>
              <w:t xml:space="preserve"> 0</w:t>
            </w:r>
            <w:r w:rsidR="00642DA8">
              <w:rPr>
                <w:rFonts w:ascii="Times New Roman" w:hAnsi="Times New Roman" w:cs="Times New Roman"/>
                <w:szCs w:val="36"/>
                <w:lang w:val="kk-KZ"/>
              </w:rPr>
              <w:t>00</w:t>
            </w:r>
            <w:r w:rsidR="00CA0FB9">
              <w:rPr>
                <w:rFonts w:ascii="Times New Roman" w:hAnsi="Times New Roman" w:cs="Times New Roman"/>
                <w:szCs w:val="36"/>
                <w:lang w:val="kk-KZ"/>
              </w:rPr>
              <w:t>,00</w:t>
            </w:r>
          </w:p>
        </w:tc>
      </w:tr>
      <w:tr w:rsidR="00DD46E0" w:rsidRPr="00DD46E0" w:rsidTr="00A0158E">
        <w:trPr>
          <w:trHeight w:val="206"/>
        </w:trPr>
        <w:tc>
          <w:tcPr>
            <w:tcW w:w="523" w:type="dxa"/>
          </w:tcPr>
          <w:p w:rsidR="00DD46E0" w:rsidRDefault="00DD46E0" w:rsidP="00D1557E">
            <w:pPr>
              <w:rPr>
                <w:sz w:val="24"/>
                <w:szCs w:val="24"/>
              </w:rPr>
            </w:pPr>
          </w:p>
        </w:tc>
        <w:tc>
          <w:tcPr>
            <w:tcW w:w="3305" w:type="dxa"/>
          </w:tcPr>
          <w:p w:rsidR="00DD46E0" w:rsidRPr="00DD46E0" w:rsidRDefault="00DD46E0" w:rsidP="00DD46E0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D46E0">
              <w:rPr>
                <w:rFonts w:ascii="Times New Roman" w:hAnsi="Times New Roman" w:cs="Times New Roman"/>
                <w:b/>
                <w:bCs/>
                <w:lang w:val="kk-KZ"/>
              </w:rPr>
              <w:t>ИТОГО: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701" w:type="dxa"/>
          </w:tcPr>
          <w:p w:rsidR="00DD46E0" w:rsidRPr="00CA0FB9" w:rsidRDefault="00E828CD" w:rsidP="00E82847">
            <w:pPr>
              <w:jc w:val="center"/>
              <w:rPr>
                <w:rFonts w:ascii="Times New Roman" w:hAnsi="Times New Roman" w:cs="Times New Roman"/>
                <w:b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36"/>
                <w:lang w:val="kk-KZ"/>
              </w:rPr>
              <w:t>3 480</w:t>
            </w:r>
            <w:r w:rsidR="00AC5838">
              <w:rPr>
                <w:rFonts w:ascii="Times New Roman" w:hAnsi="Times New Roman" w:cs="Times New Roman"/>
                <w:b/>
                <w:szCs w:val="36"/>
                <w:lang w:val="kk-KZ"/>
              </w:rPr>
              <w:t xml:space="preserve"> 0</w:t>
            </w:r>
            <w:r w:rsidR="00CA0FB9" w:rsidRPr="00CA0FB9">
              <w:rPr>
                <w:rFonts w:ascii="Times New Roman" w:hAnsi="Times New Roman" w:cs="Times New Roman"/>
                <w:b/>
                <w:szCs w:val="36"/>
                <w:lang w:val="kk-KZ"/>
              </w:rPr>
              <w:t>00,00</w:t>
            </w:r>
          </w:p>
        </w:tc>
      </w:tr>
    </w:tbl>
    <w:p w:rsidR="00175879" w:rsidRPr="00DD46E0" w:rsidRDefault="00175879" w:rsidP="00F0257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772A" w:rsidRPr="0056772A" w:rsidRDefault="0056772A" w:rsidP="0056772A">
      <w:pPr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E828CD">
        <w:rPr>
          <w:rFonts w:ascii="Times New Roman" w:hAnsi="Times New Roman" w:cs="Times New Roman"/>
          <w:b/>
          <w:sz w:val="24"/>
          <w:szCs w:val="24"/>
        </w:rPr>
        <w:t xml:space="preserve"> 3 480</w:t>
      </w:r>
      <w:r w:rsidR="002C6B03">
        <w:rPr>
          <w:rFonts w:ascii="Times New Roman" w:hAnsi="Times New Roman" w:cs="Times New Roman"/>
          <w:b/>
          <w:sz w:val="24"/>
          <w:szCs w:val="24"/>
        </w:rPr>
        <w:t> </w:t>
      </w:r>
      <w:r w:rsidR="00D30596">
        <w:rPr>
          <w:rFonts w:ascii="Times New Roman" w:hAnsi="Times New Roman" w:cs="Times New Roman"/>
          <w:b/>
          <w:sz w:val="24"/>
          <w:szCs w:val="24"/>
        </w:rPr>
        <w:t>0</w:t>
      </w:r>
      <w:r w:rsidR="00F71823">
        <w:rPr>
          <w:rFonts w:ascii="Times New Roman" w:hAnsi="Times New Roman" w:cs="Times New Roman"/>
          <w:b/>
          <w:sz w:val="24"/>
          <w:szCs w:val="24"/>
        </w:rPr>
        <w:t xml:space="preserve">00,00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 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DD46E0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E001EE">
        <w:rPr>
          <w:rFonts w:ascii="Times New Roman" w:hAnsi="Times New Roman" w:cs="Times New Roman"/>
          <w:sz w:val="24"/>
          <w:szCs w:val="24"/>
        </w:rPr>
        <w:t xml:space="preserve"> 5</w:t>
      </w:r>
      <w:r w:rsidR="005C1871">
        <w:rPr>
          <w:rFonts w:ascii="Times New Roman" w:hAnsi="Times New Roman" w:cs="Times New Roman"/>
          <w:sz w:val="24"/>
          <w:szCs w:val="24"/>
        </w:rPr>
        <w:t xml:space="preserve"> рабочих дня</w:t>
      </w:r>
    </w:p>
    <w:p w:rsidR="00F0257B" w:rsidRDefault="00DD46E0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  </w:t>
      </w:r>
      <w:bookmarkStart w:id="0" w:name="_GoBack"/>
      <w:bookmarkEnd w:id="0"/>
      <w:r w:rsidR="00CE2877">
        <w:rPr>
          <w:rFonts w:ascii="Times New Roman" w:hAnsi="Times New Roman" w:cs="Times New Roman"/>
          <w:sz w:val="24"/>
          <w:szCs w:val="24"/>
        </w:rPr>
        <w:t>15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CE2877">
        <w:rPr>
          <w:rFonts w:ascii="Times New Roman" w:hAnsi="Times New Roman" w:cs="Times New Roman"/>
          <w:sz w:val="24"/>
          <w:szCs w:val="24"/>
        </w:rPr>
        <w:t>02</w:t>
      </w:r>
      <w:r w:rsidR="000016F6" w:rsidRPr="001A7535">
        <w:rPr>
          <w:rFonts w:ascii="Times New Roman" w:hAnsi="Times New Roman" w:cs="Times New Roman"/>
          <w:sz w:val="24"/>
          <w:szCs w:val="24"/>
        </w:rPr>
        <w:t>.201</w:t>
      </w:r>
      <w:r w:rsidR="00C24F05" w:rsidRPr="00DD46E0">
        <w:rPr>
          <w:rFonts w:ascii="Times New Roman" w:hAnsi="Times New Roman" w:cs="Times New Roman"/>
          <w:sz w:val="24"/>
          <w:szCs w:val="24"/>
        </w:rPr>
        <w:t>9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061898">
        <w:rPr>
          <w:rFonts w:ascii="Times New Roman" w:hAnsi="Times New Roman" w:cs="Times New Roman"/>
          <w:sz w:val="24"/>
          <w:szCs w:val="24"/>
        </w:rPr>
        <w:t>1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 w:rsidR="00C31D0C" w:rsidRPr="00DD46E0">
        <w:rPr>
          <w:rFonts w:ascii="Times New Roman" w:hAnsi="Times New Roman" w:cs="Times New Roman"/>
          <w:sz w:val="24"/>
          <w:szCs w:val="24"/>
        </w:rPr>
        <w:t>00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860F7C" w:rsidRDefault="00860F7C" w:rsidP="009D772B">
      <w:pPr>
        <w:rPr>
          <w:rFonts w:ascii="Times New Roman" w:hAnsi="Times New Roman" w:cs="Times New Roman"/>
          <w:sz w:val="24"/>
          <w:szCs w:val="24"/>
        </w:rPr>
        <w:sectPr w:rsidR="00860F7C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4E2476" w:rsidRPr="0021233D" w:rsidRDefault="004E2476" w:rsidP="004E2476">
      <w:pPr>
        <w:jc w:val="center"/>
        <w:rPr>
          <w:b/>
          <w:bCs/>
          <w:color w:val="000000"/>
          <w:sz w:val="20"/>
          <w:szCs w:val="20"/>
        </w:rPr>
      </w:pPr>
      <w:r w:rsidRPr="0021233D">
        <w:rPr>
          <w:b/>
          <w:bCs/>
          <w:color w:val="000000"/>
          <w:sz w:val="20"/>
          <w:szCs w:val="20"/>
        </w:rPr>
        <w:lastRenderedPageBreak/>
        <w:t>Техническая спецификация</w:t>
      </w:r>
    </w:p>
    <w:p w:rsidR="004E2476" w:rsidRPr="0021233D" w:rsidRDefault="004E2476" w:rsidP="004E2476">
      <w:pPr>
        <w:pStyle w:val="af"/>
        <w:jc w:val="right"/>
        <w:rPr>
          <w:b/>
          <w:bCs/>
          <w:sz w:val="20"/>
          <w:szCs w:val="20"/>
        </w:rPr>
      </w:pPr>
      <w:r w:rsidRPr="0021233D">
        <w:rPr>
          <w:b/>
          <w:bCs/>
          <w:sz w:val="20"/>
          <w:szCs w:val="20"/>
        </w:rPr>
        <w:tab/>
      </w:r>
      <w:r w:rsidRPr="0021233D">
        <w:rPr>
          <w:b/>
          <w:bCs/>
          <w:sz w:val="20"/>
          <w:szCs w:val="20"/>
        </w:rPr>
        <w:tab/>
      </w:r>
      <w:r w:rsidRPr="0021233D">
        <w:rPr>
          <w:b/>
          <w:bCs/>
          <w:sz w:val="20"/>
          <w:szCs w:val="20"/>
        </w:rPr>
        <w:tab/>
      </w:r>
      <w:r w:rsidRPr="0021233D">
        <w:rPr>
          <w:b/>
          <w:bCs/>
          <w:sz w:val="20"/>
          <w:szCs w:val="20"/>
        </w:rPr>
        <w:tab/>
      </w:r>
      <w:r w:rsidRPr="0021233D">
        <w:rPr>
          <w:b/>
          <w:bCs/>
          <w:sz w:val="20"/>
          <w:szCs w:val="20"/>
        </w:rPr>
        <w:tab/>
      </w:r>
      <w:r w:rsidRPr="0021233D">
        <w:rPr>
          <w:b/>
          <w:bCs/>
          <w:sz w:val="20"/>
          <w:szCs w:val="20"/>
        </w:rPr>
        <w:tab/>
      </w:r>
      <w:r w:rsidRPr="0021233D">
        <w:rPr>
          <w:b/>
          <w:bCs/>
          <w:sz w:val="20"/>
          <w:szCs w:val="20"/>
        </w:rPr>
        <w:tab/>
      </w:r>
      <w:r w:rsidRPr="0021233D">
        <w:rPr>
          <w:b/>
          <w:bCs/>
          <w:sz w:val="20"/>
          <w:szCs w:val="20"/>
        </w:rPr>
        <w:tab/>
        <w:t>Дата «</w:t>
      </w:r>
      <w:r>
        <w:rPr>
          <w:b/>
          <w:bCs/>
          <w:sz w:val="20"/>
          <w:szCs w:val="20"/>
        </w:rPr>
        <w:t xml:space="preserve">   </w:t>
      </w:r>
      <w:r w:rsidR="004E72B2">
        <w:rPr>
          <w:b/>
          <w:bCs/>
          <w:sz w:val="20"/>
          <w:szCs w:val="20"/>
        </w:rPr>
        <w:t xml:space="preserve">  » _________</w:t>
      </w:r>
      <w:r w:rsidRPr="0021233D">
        <w:rPr>
          <w:b/>
          <w:bCs/>
          <w:sz w:val="20"/>
          <w:szCs w:val="20"/>
        </w:rPr>
        <w:t xml:space="preserve"> 201</w:t>
      </w:r>
      <w:r w:rsidR="004E72B2">
        <w:rPr>
          <w:b/>
          <w:bCs/>
          <w:sz w:val="20"/>
          <w:szCs w:val="20"/>
        </w:rPr>
        <w:t>9</w:t>
      </w:r>
      <w:r w:rsidRPr="0021233D">
        <w:rPr>
          <w:b/>
          <w:bCs/>
          <w:sz w:val="20"/>
          <w:szCs w:val="20"/>
        </w:rPr>
        <w:t xml:space="preserve"> г.</w:t>
      </w:r>
    </w:p>
    <w:p w:rsidR="004E2476" w:rsidRPr="0021233D" w:rsidRDefault="004E2476" w:rsidP="004E2476">
      <w:pPr>
        <w:pStyle w:val="af"/>
        <w:jc w:val="right"/>
        <w:rPr>
          <w:b/>
          <w:bCs/>
          <w:sz w:val="20"/>
          <w:szCs w:val="20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567"/>
        <w:gridCol w:w="1985"/>
        <w:gridCol w:w="28"/>
        <w:gridCol w:w="6379"/>
        <w:gridCol w:w="992"/>
      </w:tblGrid>
      <w:tr w:rsidR="004E2476" w:rsidRPr="0021233D" w:rsidTr="00E765C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E2476" w:rsidRPr="0021233D" w:rsidRDefault="004E2476" w:rsidP="00E765CE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21233D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1233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1233D">
              <w:rPr>
                <w:b/>
                <w:sz w:val="20"/>
                <w:szCs w:val="20"/>
              </w:rPr>
              <w:t>/</w:t>
            </w:r>
            <w:proofErr w:type="spellStart"/>
            <w:r w:rsidRPr="0021233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E2476" w:rsidRPr="0021233D" w:rsidRDefault="004E2476" w:rsidP="00E765CE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21233D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9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E2476" w:rsidRPr="0021233D" w:rsidRDefault="004E2476" w:rsidP="00E765CE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21233D">
              <w:rPr>
                <w:b/>
                <w:sz w:val="20"/>
                <w:szCs w:val="20"/>
              </w:rPr>
              <w:t>Описание</w:t>
            </w:r>
          </w:p>
        </w:tc>
      </w:tr>
      <w:tr w:rsidR="004E2476" w:rsidRPr="0021233D" w:rsidTr="00E765CE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21233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tabs>
                <w:tab w:val="left" w:pos="450"/>
              </w:tabs>
              <w:ind w:right="-108"/>
              <w:rPr>
                <w:b/>
                <w:sz w:val="20"/>
                <w:szCs w:val="20"/>
              </w:rPr>
            </w:pPr>
            <w:r w:rsidRPr="0021233D">
              <w:rPr>
                <w:b/>
                <w:sz w:val="20"/>
                <w:szCs w:val="20"/>
              </w:rPr>
              <w:t>Наименование медицинской техники (далее – МТ)</w:t>
            </w:r>
          </w:p>
          <w:p w:rsidR="004E2476" w:rsidRPr="0021233D" w:rsidRDefault="004E2476" w:rsidP="00E765CE">
            <w:pPr>
              <w:tabs>
                <w:tab w:val="left" w:pos="450"/>
              </w:tabs>
              <w:ind w:right="-108"/>
              <w:rPr>
                <w:b/>
                <w:i/>
                <w:sz w:val="20"/>
                <w:szCs w:val="20"/>
              </w:rPr>
            </w:pPr>
            <w:r w:rsidRPr="0021233D">
              <w:rPr>
                <w:i/>
                <w:sz w:val="20"/>
                <w:szCs w:val="20"/>
              </w:rPr>
              <w:t>(в соответствии с государственным реестром МТ)</w:t>
            </w:r>
          </w:p>
        </w:tc>
        <w:tc>
          <w:tcPr>
            <w:tcW w:w="9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outlineLvl w:val="4"/>
              <w:rPr>
                <w:b/>
                <w:bCs/>
                <w:noProof/>
                <w:sz w:val="20"/>
                <w:szCs w:val="20"/>
              </w:rPr>
            </w:pPr>
            <w:r w:rsidRPr="0021233D">
              <w:rPr>
                <w:b/>
                <w:bCs/>
                <w:noProof/>
                <w:sz w:val="20"/>
                <w:szCs w:val="20"/>
              </w:rPr>
              <w:t>РОСТОМЕР “</w:t>
            </w:r>
            <w:r w:rsidRPr="0021233D">
              <w:rPr>
                <w:b/>
                <w:bCs/>
                <w:noProof/>
                <w:sz w:val="20"/>
                <w:szCs w:val="20"/>
                <w:lang w:val="en-US"/>
              </w:rPr>
              <w:t>BSM</w:t>
            </w:r>
            <w:r w:rsidRPr="0021233D">
              <w:rPr>
                <w:b/>
                <w:bCs/>
                <w:noProof/>
                <w:sz w:val="20"/>
                <w:szCs w:val="20"/>
              </w:rPr>
              <w:t xml:space="preserve"> 170” </w:t>
            </w:r>
          </w:p>
          <w:p w:rsidR="004E2476" w:rsidRPr="0021233D" w:rsidRDefault="004E2476" w:rsidP="00E765CE">
            <w:pPr>
              <w:widowControl w:val="0"/>
              <w:autoSpaceDE w:val="0"/>
              <w:autoSpaceDN w:val="0"/>
              <w:adjustRightInd w:val="0"/>
              <w:spacing w:before="30"/>
              <w:rPr>
                <w:sz w:val="20"/>
                <w:szCs w:val="20"/>
              </w:rPr>
            </w:pPr>
          </w:p>
        </w:tc>
      </w:tr>
      <w:tr w:rsidR="004E2476" w:rsidRPr="0021233D" w:rsidTr="00E765CE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21233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tabs>
                <w:tab w:val="left" w:pos="450"/>
              </w:tabs>
              <w:ind w:right="-108"/>
              <w:rPr>
                <w:i/>
                <w:sz w:val="20"/>
                <w:szCs w:val="20"/>
              </w:rPr>
            </w:pPr>
            <w:r w:rsidRPr="0021233D">
              <w:rPr>
                <w:b/>
                <w:sz w:val="20"/>
                <w:szCs w:val="20"/>
              </w:rPr>
              <w:t>Наименование МТ, относящейся к средствам измерения</w:t>
            </w:r>
          </w:p>
        </w:tc>
        <w:tc>
          <w:tcPr>
            <w:tcW w:w="9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outlineLvl w:val="4"/>
              <w:rPr>
                <w:b/>
                <w:bCs/>
                <w:noProof/>
                <w:sz w:val="20"/>
                <w:szCs w:val="20"/>
              </w:rPr>
            </w:pPr>
            <w:r w:rsidRPr="0021233D">
              <w:rPr>
                <w:b/>
                <w:bCs/>
                <w:noProof/>
                <w:sz w:val="20"/>
                <w:szCs w:val="20"/>
              </w:rPr>
              <w:t>РОСТОМЕР “</w:t>
            </w:r>
            <w:r w:rsidRPr="0021233D">
              <w:rPr>
                <w:b/>
                <w:bCs/>
                <w:noProof/>
                <w:sz w:val="20"/>
                <w:szCs w:val="20"/>
                <w:lang w:val="en-US"/>
              </w:rPr>
              <w:t>BSM</w:t>
            </w:r>
            <w:r w:rsidRPr="0021233D">
              <w:rPr>
                <w:b/>
                <w:bCs/>
                <w:noProof/>
                <w:sz w:val="20"/>
                <w:szCs w:val="20"/>
              </w:rPr>
              <w:t xml:space="preserve"> 170” </w:t>
            </w:r>
          </w:p>
          <w:p w:rsidR="004E2476" w:rsidRPr="0021233D" w:rsidRDefault="004E2476" w:rsidP="00E765CE">
            <w:pPr>
              <w:widowControl w:val="0"/>
              <w:autoSpaceDE w:val="0"/>
              <w:autoSpaceDN w:val="0"/>
              <w:adjustRightInd w:val="0"/>
              <w:spacing w:before="30"/>
              <w:rPr>
                <w:sz w:val="20"/>
                <w:szCs w:val="20"/>
              </w:rPr>
            </w:pPr>
          </w:p>
        </w:tc>
      </w:tr>
      <w:tr w:rsidR="004E2476" w:rsidRPr="0021233D" w:rsidTr="00E765CE">
        <w:trPr>
          <w:trHeight w:val="143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jc w:val="center"/>
              <w:rPr>
                <w:b/>
                <w:sz w:val="20"/>
                <w:szCs w:val="20"/>
              </w:rPr>
            </w:pPr>
            <w:r w:rsidRPr="0021233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ind w:right="-108"/>
              <w:rPr>
                <w:b/>
                <w:sz w:val="20"/>
                <w:szCs w:val="20"/>
              </w:rPr>
            </w:pPr>
            <w:r w:rsidRPr="0021233D">
              <w:rPr>
                <w:b/>
                <w:sz w:val="20"/>
                <w:szCs w:val="20"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jc w:val="center"/>
              <w:rPr>
                <w:i/>
                <w:sz w:val="20"/>
                <w:szCs w:val="20"/>
              </w:rPr>
            </w:pPr>
            <w:r w:rsidRPr="0021233D">
              <w:rPr>
                <w:i/>
                <w:sz w:val="20"/>
                <w:szCs w:val="20"/>
              </w:rPr>
              <w:t>№</w:t>
            </w:r>
          </w:p>
          <w:p w:rsidR="004E2476" w:rsidRPr="0021233D" w:rsidRDefault="004E2476" w:rsidP="00E765CE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21233D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21233D">
              <w:rPr>
                <w:i/>
                <w:sz w:val="20"/>
                <w:szCs w:val="20"/>
              </w:rPr>
              <w:t>/</w:t>
            </w:r>
            <w:proofErr w:type="spellStart"/>
            <w:r w:rsidRPr="0021233D">
              <w:rPr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21233D">
              <w:rPr>
                <w:i/>
                <w:sz w:val="20"/>
                <w:szCs w:val="20"/>
              </w:rPr>
              <w:t xml:space="preserve">Наименование </w:t>
            </w:r>
            <w:proofErr w:type="gramStart"/>
            <w:r w:rsidRPr="0021233D">
              <w:rPr>
                <w:i/>
                <w:sz w:val="20"/>
                <w:szCs w:val="20"/>
              </w:rPr>
              <w:t>комплектующего</w:t>
            </w:r>
            <w:proofErr w:type="gramEnd"/>
            <w:r w:rsidRPr="0021233D">
              <w:rPr>
                <w:i/>
                <w:sz w:val="20"/>
                <w:szCs w:val="20"/>
              </w:rPr>
              <w:t xml:space="preserve"> к МТ (в соответствии с государственным реестром МТ)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21233D">
              <w:rPr>
                <w:i/>
                <w:sz w:val="20"/>
                <w:szCs w:val="20"/>
              </w:rPr>
              <w:t xml:space="preserve">Техническая характеристика </w:t>
            </w:r>
            <w:proofErr w:type="gramStart"/>
            <w:r w:rsidRPr="0021233D">
              <w:rPr>
                <w:i/>
                <w:sz w:val="20"/>
                <w:szCs w:val="20"/>
              </w:rPr>
              <w:t>комплектующего</w:t>
            </w:r>
            <w:proofErr w:type="gramEnd"/>
            <w:r w:rsidRPr="0021233D">
              <w:rPr>
                <w:i/>
                <w:sz w:val="20"/>
                <w:szCs w:val="20"/>
              </w:rPr>
              <w:t xml:space="preserve"> к МТ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21233D">
              <w:rPr>
                <w:i/>
                <w:sz w:val="20"/>
                <w:szCs w:val="20"/>
              </w:rPr>
              <w:t>Требуемое количество</w:t>
            </w:r>
          </w:p>
          <w:p w:rsidR="004E2476" w:rsidRPr="0021233D" w:rsidRDefault="004E2476" w:rsidP="00E765CE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21233D">
              <w:rPr>
                <w:i/>
                <w:sz w:val="20"/>
                <w:szCs w:val="20"/>
              </w:rPr>
              <w:t>(с указанием единицы измерения)</w:t>
            </w:r>
          </w:p>
        </w:tc>
      </w:tr>
      <w:tr w:rsidR="004E2476" w:rsidRPr="0021233D" w:rsidTr="00E765CE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9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76" w:rsidRPr="0021233D" w:rsidRDefault="004E2476" w:rsidP="00E765CE">
            <w:pPr>
              <w:rPr>
                <w:i/>
                <w:sz w:val="20"/>
                <w:szCs w:val="20"/>
              </w:rPr>
            </w:pPr>
            <w:r w:rsidRPr="0021233D">
              <w:rPr>
                <w:i/>
                <w:sz w:val="20"/>
                <w:szCs w:val="20"/>
              </w:rPr>
              <w:t>Основные комплектующие</w:t>
            </w:r>
          </w:p>
        </w:tc>
      </w:tr>
      <w:tr w:rsidR="004E2476" w:rsidRPr="0021233D" w:rsidTr="00E765CE">
        <w:trPr>
          <w:trHeight w:val="6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76" w:rsidRPr="0021233D" w:rsidRDefault="004E2476" w:rsidP="00E765CE">
            <w:pPr>
              <w:jc w:val="center"/>
              <w:rPr>
                <w:sz w:val="20"/>
                <w:szCs w:val="20"/>
              </w:rPr>
            </w:pPr>
            <w:r w:rsidRPr="0021233D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outlineLvl w:val="4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РОСТОМЕР</w:t>
            </w:r>
            <w:r w:rsidRPr="0021233D">
              <w:rPr>
                <w:b/>
                <w:bCs/>
                <w:noProof/>
                <w:sz w:val="20"/>
                <w:szCs w:val="20"/>
              </w:rPr>
              <w:t xml:space="preserve"> “</w:t>
            </w:r>
            <w:r w:rsidRPr="0021233D">
              <w:rPr>
                <w:b/>
                <w:bCs/>
                <w:noProof/>
                <w:sz w:val="20"/>
                <w:szCs w:val="20"/>
                <w:lang w:val="en-US"/>
              </w:rPr>
              <w:t>BSM</w:t>
            </w:r>
            <w:r w:rsidRPr="0021233D">
              <w:rPr>
                <w:b/>
                <w:bCs/>
                <w:noProof/>
                <w:sz w:val="20"/>
                <w:szCs w:val="20"/>
              </w:rPr>
              <w:t xml:space="preserve"> 170” </w:t>
            </w:r>
          </w:p>
          <w:p w:rsidR="004E2476" w:rsidRPr="0021233D" w:rsidRDefault="004E2476" w:rsidP="00E765CE">
            <w:pPr>
              <w:rPr>
                <w:b/>
                <w:sz w:val="20"/>
                <w:szCs w:val="20"/>
              </w:rPr>
            </w:pP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rPr>
                <w:b/>
                <w:sz w:val="20"/>
                <w:szCs w:val="20"/>
              </w:rPr>
            </w:pPr>
            <w:r w:rsidRPr="0021233D">
              <w:rPr>
                <w:b/>
                <w:sz w:val="20"/>
                <w:szCs w:val="20"/>
              </w:rPr>
              <w:t>Функции:</w:t>
            </w:r>
          </w:p>
          <w:p w:rsidR="004E2476" w:rsidRPr="0021233D" w:rsidRDefault="004E2476" w:rsidP="004E247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233D">
              <w:rPr>
                <w:rFonts w:ascii="Times New Roman" w:hAnsi="Times New Roman"/>
                <w:sz w:val="20"/>
                <w:szCs w:val="20"/>
              </w:rPr>
              <w:t>Точное измерение роста</w:t>
            </w:r>
          </w:p>
          <w:p w:rsidR="004E2476" w:rsidRPr="0021233D" w:rsidRDefault="004E2476" w:rsidP="004E247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233D">
              <w:rPr>
                <w:rFonts w:ascii="Times New Roman" w:hAnsi="Times New Roman"/>
                <w:sz w:val="20"/>
                <w:szCs w:val="20"/>
              </w:rPr>
              <w:t xml:space="preserve">Совместим с анализатором состава тела </w:t>
            </w:r>
            <w:proofErr w:type="spellStart"/>
            <w:r w:rsidRPr="0021233D">
              <w:rPr>
                <w:rFonts w:ascii="Times New Roman" w:hAnsi="Times New Roman"/>
                <w:sz w:val="20"/>
                <w:szCs w:val="20"/>
                <w:lang w:val="en-US"/>
              </w:rPr>
              <w:t>InBody</w:t>
            </w:r>
            <w:proofErr w:type="spellEnd"/>
            <w:r w:rsidRPr="0021233D">
              <w:rPr>
                <w:rFonts w:ascii="Times New Roman" w:hAnsi="Times New Roman"/>
                <w:sz w:val="20"/>
                <w:szCs w:val="20"/>
              </w:rPr>
              <w:t xml:space="preserve"> 770 при помощи беспроводного соединения </w:t>
            </w:r>
            <w:r w:rsidRPr="0021233D">
              <w:rPr>
                <w:rFonts w:ascii="Times New Roman" w:hAnsi="Times New Roman"/>
                <w:sz w:val="20"/>
                <w:szCs w:val="20"/>
                <w:lang w:val="en-US"/>
              </w:rPr>
              <w:t>Bluetooth</w:t>
            </w:r>
          </w:p>
          <w:p w:rsidR="004E2476" w:rsidRPr="0021233D" w:rsidRDefault="004E2476" w:rsidP="00E765CE">
            <w:pPr>
              <w:rPr>
                <w:b/>
                <w:sz w:val="20"/>
                <w:szCs w:val="20"/>
              </w:rPr>
            </w:pPr>
            <w:r w:rsidRPr="0021233D">
              <w:rPr>
                <w:b/>
                <w:sz w:val="20"/>
                <w:szCs w:val="20"/>
              </w:rPr>
              <w:t>Параметры измерения:</w:t>
            </w:r>
          </w:p>
          <w:p w:rsidR="004E2476" w:rsidRPr="0021233D" w:rsidRDefault="004E2476" w:rsidP="004E247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1233D">
              <w:rPr>
                <w:rFonts w:ascii="Times New Roman" w:hAnsi="Times New Roman"/>
                <w:sz w:val="20"/>
                <w:szCs w:val="20"/>
              </w:rPr>
              <w:t>Рост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jc w:val="center"/>
              <w:rPr>
                <w:sz w:val="20"/>
                <w:szCs w:val="20"/>
              </w:rPr>
            </w:pPr>
            <w:r w:rsidRPr="0021233D">
              <w:rPr>
                <w:sz w:val="20"/>
                <w:szCs w:val="20"/>
              </w:rPr>
              <w:t>1шт.</w:t>
            </w:r>
          </w:p>
        </w:tc>
      </w:tr>
      <w:tr w:rsidR="004E2476" w:rsidRPr="0021233D" w:rsidTr="00E765CE">
        <w:trPr>
          <w:trHeight w:val="4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21233D">
              <w:rPr>
                <w:b/>
                <w:bCs/>
                <w:sz w:val="20"/>
                <w:szCs w:val="20"/>
              </w:rPr>
              <w:t>Параметры измерения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tabs>
                <w:tab w:val="left" w:pos="3765"/>
              </w:tabs>
              <w:rPr>
                <w:sz w:val="20"/>
                <w:szCs w:val="20"/>
                <w:vertAlign w:val="subscript"/>
              </w:rPr>
            </w:pPr>
            <w:r w:rsidRPr="0021233D">
              <w:rPr>
                <w:sz w:val="20"/>
                <w:szCs w:val="20"/>
              </w:rPr>
              <w:t>Рост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jc w:val="center"/>
              <w:rPr>
                <w:sz w:val="20"/>
                <w:szCs w:val="20"/>
              </w:rPr>
            </w:pPr>
          </w:p>
        </w:tc>
      </w:tr>
      <w:tr w:rsidR="004E2476" w:rsidRPr="0021233D" w:rsidTr="00E765CE">
        <w:trPr>
          <w:trHeight w:val="2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21233D">
              <w:rPr>
                <w:b/>
                <w:bCs/>
                <w:sz w:val="20"/>
                <w:szCs w:val="20"/>
              </w:rPr>
              <w:t>Диапазон измерения роста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21233D">
              <w:rPr>
                <w:sz w:val="20"/>
                <w:szCs w:val="20"/>
              </w:rPr>
              <w:t>35-210 см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jc w:val="center"/>
              <w:rPr>
                <w:sz w:val="20"/>
                <w:szCs w:val="20"/>
              </w:rPr>
            </w:pPr>
          </w:p>
        </w:tc>
      </w:tr>
      <w:tr w:rsidR="004E2476" w:rsidRPr="0021233D" w:rsidTr="00E765CE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21233D">
              <w:rPr>
                <w:b/>
                <w:bCs/>
                <w:sz w:val="20"/>
                <w:szCs w:val="20"/>
              </w:rPr>
              <w:t>Погрешность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21233D">
              <w:rPr>
                <w:sz w:val="20"/>
                <w:szCs w:val="20"/>
              </w:rPr>
              <w:t>±1 мм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jc w:val="center"/>
              <w:rPr>
                <w:sz w:val="20"/>
                <w:szCs w:val="20"/>
              </w:rPr>
            </w:pPr>
          </w:p>
        </w:tc>
      </w:tr>
      <w:tr w:rsidR="004E2476" w:rsidRPr="0021233D" w:rsidTr="00E765CE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21233D">
              <w:rPr>
                <w:b/>
                <w:bCs/>
                <w:sz w:val="20"/>
                <w:szCs w:val="20"/>
              </w:rPr>
              <w:t>Минимальная величина измерения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21233D">
              <w:rPr>
                <w:sz w:val="20"/>
                <w:szCs w:val="20"/>
              </w:rPr>
              <w:t>1 мм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jc w:val="center"/>
              <w:rPr>
                <w:sz w:val="20"/>
                <w:szCs w:val="20"/>
              </w:rPr>
            </w:pPr>
          </w:p>
        </w:tc>
      </w:tr>
      <w:tr w:rsidR="004E2476" w:rsidRPr="0021233D" w:rsidTr="00E765CE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21233D">
              <w:rPr>
                <w:b/>
                <w:bCs/>
                <w:sz w:val="20"/>
                <w:szCs w:val="20"/>
              </w:rPr>
              <w:t>Дисплей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21233D">
              <w:rPr>
                <w:sz w:val="20"/>
                <w:szCs w:val="20"/>
              </w:rPr>
              <w:t xml:space="preserve">LCD, 55 </w:t>
            </w:r>
            <w:proofErr w:type="spellStart"/>
            <w:r w:rsidRPr="0021233D">
              <w:rPr>
                <w:sz w:val="20"/>
                <w:szCs w:val="20"/>
              </w:rPr>
              <w:t>х</w:t>
            </w:r>
            <w:proofErr w:type="spellEnd"/>
            <w:r w:rsidRPr="0021233D">
              <w:rPr>
                <w:sz w:val="20"/>
                <w:szCs w:val="20"/>
              </w:rPr>
              <w:t xml:space="preserve"> 31 мм, с подсветкой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jc w:val="center"/>
              <w:rPr>
                <w:sz w:val="20"/>
                <w:szCs w:val="20"/>
              </w:rPr>
            </w:pPr>
          </w:p>
        </w:tc>
      </w:tr>
      <w:tr w:rsidR="004E2476" w:rsidRPr="0021233D" w:rsidTr="00E765CE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21233D">
              <w:rPr>
                <w:b/>
                <w:bCs/>
                <w:sz w:val="20"/>
                <w:szCs w:val="20"/>
              </w:rPr>
              <w:t>Регулировка роста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21233D">
              <w:rPr>
                <w:sz w:val="20"/>
                <w:szCs w:val="20"/>
              </w:rPr>
              <w:t>±9.9 см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jc w:val="center"/>
              <w:rPr>
                <w:sz w:val="20"/>
                <w:szCs w:val="20"/>
              </w:rPr>
            </w:pPr>
          </w:p>
        </w:tc>
      </w:tr>
      <w:tr w:rsidR="004E2476" w:rsidRPr="0021233D" w:rsidTr="00E765CE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21233D">
              <w:rPr>
                <w:b/>
                <w:bCs/>
                <w:sz w:val="20"/>
                <w:szCs w:val="20"/>
              </w:rPr>
              <w:t>Экономия энергии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21233D">
              <w:rPr>
                <w:sz w:val="20"/>
                <w:szCs w:val="20"/>
              </w:rPr>
              <w:t>Спустя 150 секунд после последнего измерения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jc w:val="center"/>
              <w:rPr>
                <w:sz w:val="20"/>
                <w:szCs w:val="20"/>
              </w:rPr>
            </w:pPr>
          </w:p>
        </w:tc>
      </w:tr>
      <w:tr w:rsidR="004E2476" w:rsidRPr="0021233D" w:rsidTr="00E765CE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21233D">
              <w:rPr>
                <w:b/>
                <w:bCs/>
                <w:sz w:val="20"/>
                <w:szCs w:val="20"/>
              </w:rPr>
              <w:t>Автоблокировка данных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21233D">
              <w:rPr>
                <w:sz w:val="20"/>
                <w:szCs w:val="20"/>
              </w:rPr>
              <w:t>Максимум 10 секунд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jc w:val="center"/>
              <w:rPr>
                <w:sz w:val="20"/>
                <w:szCs w:val="20"/>
              </w:rPr>
            </w:pPr>
          </w:p>
        </w:tc>
      </w:tr>
      <w:tr w:rsidR="004E2476" w:rsidRPr="0021233D" w:rsidTr="00E765CE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21233D">
              <w:rPr>
                <w:b/>
                <w:bCs/>
                <w:sz w:val="20"/>
                <w:szCs w:val="20"/>
              </w:rPr>
              <w:t>Источник питания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tabs>
                <w:tab w:val="left" w:pos="3765"/>
              </w:tabs>
              <w:rPr>
                <w:sz w:val="20"/>
                <w:szCs w:val="20"/>
              </w:rPr>
            </w:pPr>
            <w:r w:rsidRPr="0021233D">
              <w:rPr>
                <w:sz w:val="20"/>
                <w:szCs w:val="20"/>
              </w:rPr>
              <w:t>DC 6V (1.5V AA батарейка – 4шт)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jc w:val="center"/>
              <w:rPr>
                <w:sz w:val="20"/>
                <w:szCs w:val="20"/>
              </w:rPr>
            </w:pPr>
          </w:p>
        </w:tc>
      </w:tr>
      <w:tr w:rsidR="004E2476" w:rsidRPr="0021233D" w:rsidTr="00E765CE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jc w:val="center"/>
              <w:rPr>
                <w:b/>
                <w:sz w:val="20"/>
                <w:szCs w:val="20"/>
              </w:rPr>
            </w:pPr>
            <w:r w:rsidRPr="0021233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rPr>
                <w:b/>
                <w:sz w:val="20"/>
                <w:szCs w:val="20"/>
              </w:rPr>
            </w:pPr>
            <w:r w:rsidRPr="0021233D">
              <w:rPr>
                <w:b/>
                <w:bCs/>
                <w:sz w:val="20"/>
                <w:szCs w:val="20"/>
              </w:rPr>
              <w:t>Требования к условиям эксплуатации</w:t>
            </w:r>
          </w:p>
        </w:tc>
        <w:tc>
          <w:tcPr>
            <w:tcW w:w="9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rPr>
                <w:b/>
                <w:sz w:val="20"/>
                <w:szCs w:val="20"/>
              </w:rPr>
            </w:pPr>
            <w:r w:rsidRPr="0021233D">
              <w:rPr>
                <w:b/>
                <w:sz w:val="20"/>
                <w:szCs w:val="20"/>
              </w:rPr>
              <w:t xml:space="preserve">Требования к помещению: </w:t>
            </w:r>
          </w:p>
          <w:p w:rsidR="004E2476" w:rsidRPr="0021233D" w:rsidRDefault="004E2476" w:rsidP="00E765CE">
            <w:pPr>
              <w:rPr>
                <w:rFonts w:eastAsia="MyriadPro-Regular"/>
                <w:sz w:val="20"/>
                <w:szCs w:val="20"/>
              </w:rPr>
            </w:pPr>
            <w:r w:rsidRPr="0021233D">
              <w:rPr>
                <w:rFonts w:eastAsia="MyriadPro-Regular"/>
                <w:sz w:val="20"/>
                <w:szCs w:val="20"/>
              </w:rPr>
              <w:t xml:space="preserve">Площадь помещения: не менее </w:t>
            </w:r>
            <w:r w:rsidRPr="0021233D">
              <w:rPr>
                <w:sz w:val="20"/>
                <w:szCs w:val="20"/>
                <w:lang w:eastAsia="ko-KR"/>
              </w:rPr>
              <w:t>12 кв</w:t>
            </w:r>
            <w:proofErr w:type="gramStart"/>
            <w:r w:rsidRPr="0021233D">
              <w:rPr>
                <w:sz w:val="20"/>
                <w:szCs w:val="20"/>
                <w:lang w:eastAsia="ko-KR"/>
              </w:rPr>
              <w:t>.м</w:t>
            </w:r>
            <w:proofErr w:type="gramEnd"/>
            <w:r w:rsidRPr="0021233D">
              <w:rPr>
                <w:sz w:val="20"/>
                <w:szCs w:val="20"/>
                <w:lang w:eastAsia="ko-KR"/>
              </w:rPr>
              <w:t>;</w:t>
            </w:r>
          </w:p>
          <w:p w:rsidR="004E2476" w:rsidRPr="0021233D" w:rsidRDefault="004E2476" w:rsidP="00E765CE">
            <w:pPr>
              <w:rPr>
                <w:sz w:val="20"/>
                <w:szCs w:val="20"/>
              </w:rPr>
            </w:pPr>
            <w:r w:rsidRPr="0021233D">
              <w:rPr>
                <w:sz w:val="20"/>
                <w:szCs w:val="20"/>
              </w:rPr>
              <w:t>Вентиляция помещения обязательна;</w:t>
            </w:r>
          </w:p>
          <w:p w:rsidR="004E2476" w:rsidRPr="0021233D" w:rsidRDefault="004E2476" w:rsidP="00E765CE">
            <w:pPr>
              <w:rPr>
                <w:rFonts w:eastAsia="MyriadPro-Regular"/>
                <w:sz w:val="20"/>
                <w:szCs w:val="20"/>
              </w:rPr>
            </w:pPr>
            <w:r w:rsidRPr="0021233D">
              <w:rPr>
                <w:rFonts w:eastAsia="MyriadPro-Regular"/>
                <w:sz w:val="20"/>
                <w:szCs w:val="20"/>
              </w:rPr>
              <w:t>Оптимальные условия эксплуатации системы:</w:t>
            </w:r>
          </w:p>
          <w:p w:rsidR="004E2476" w:rsidRPr="0021233D" w:rsidRDefault="004E2476" w:rsidP="00E765CE">
            <w:pPr>
              <w:rPr>
                <w:rFonts w:eastAsia="MyriadPro-Regular"/>
                <w:sz w:val="20"/>
                <w:szCs w:val="20"/>
              </w:rPr>
            </w:pPr>
            <w:r w:rsidRPr="0021233D">
              <w:rPr>
                <w:rFonts w:eastAsia="MyriadPro-Regular"/>
                <w:sz w:val="20"/>
                <w:szCs w:val="20"/>
              </w:rPr>
              <w:t>Температура окружающей среды 10–35 °C при влажности 30–75 %;</w:t>
            </w:r>
          </w:p>
          <w:p w:rsidR="004E2476" w:rsidRPr="0021233D" w:rsidRDefault="004E2476" w:rsidP="00E765CE">
            <w:pPr>
              <w:rPr>
                <w:sz w:val="20"/>
                <w:szCs w:val="20"/>
              </w:rPr>
            </w:pPr>
            <w:r w:rsidRPr="0021233D">
              <w:rPr>
                <w:sz w:val="20"/>
                <w:szCs w:val="20"/>
              </w:rPr>
              <w:t>Электроснабжение 200-240В.</w:t>
            </w:r>
          </w:p>
        </w:tc>
      </w:tr>
      <w:tr w:rsidR="004E2476" w:rsidRPr="0021233D" w:rsidTr="00E765CE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jc w:val="center"/>
              <w:rPr>
                <w:b/>
                <w:sz w:val="20"/>
                <w:szCs w:val="20"/>
              </w:rPr>
            </w:pPr>
            <w:r w:rsidRPr="0021233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rPr>
                <w:b/>
                <w:sz w:val="20"/>
                <w:szCs w:val="20"/>
              </w:rPr>
            </w:pPr>
            <w:r w:rsidRPr="0021233D">
              <w:rPr>
                <w:b/>
                <w:sz w:val="20"/>
                <w:szCs w:val="20"/>
              </w:rPr>
              <w:t xml:space="preserve">Условия осуществления поставки МТ </w:t>
            </w:r>
          </w:p>
          <w:p w:rsidR="004E2476" w:rsidRPr="0021233D" w:rsidRDefault="004E2476" w:rsidP="00E765CE">
            <w:pPr>
              <w:rPr>
                <w:i/>
                <w:sz w:val="20"/>
                <w:szCs w:val="20"/>
              </w:rPr>
            </w:pPr>
            <w:r w:rsidRPr="0021233D">
              <w:rPr>
                <w:i/>
                <w:sz w:val="20"/>
                <w:szCs w:val="20"/>
              </w:rPr>
              <w:t>(в соответствии с ИНКОТЕРМС 2000)</w:t>
            </w:r>
          </w:p>
        </w:tc>
        <w:tc>
          <w:tcPr>
            <w:tcW w:w="9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76" w:rsidRPr="00092018" w:rsidRDefault="004E2476" w:rsidP="00E765CE">
            <w:pPr>
              <w:rPr>
                <w:b/>
                <w:sz w:val="20"/>
                <w:szCs w:val="20"/>
              </w:rPr>
            </w:pPr>
            <w:r w:rsidRPr="008A2FAC">
              <w:rPr>
                <w:b/>
                <w:sz w:val="20"/>
                <w:szCs w:val="20"/>
              </w:rPr>
              <w:t xml:space="preserve">КГП «Центральная районная больница </w:t>
            </w:r>
            <w:proofErr w:type="spellStart"/>
            <w:r w:rsidRPr="008A2FAC">
              <w:rPr>
                <w:b/>
                <w:sz w:val="20"/>
                <w:szCs w:val="20"/>
              </w:rPr>
              <w:t>Шетского</w:t>
            </w:r>
            <w:proofErr w:type="spellEnd"/>
            <w:r w:rsidRPr="008A2FAC">
              <w:rPr>
                <w:b/>
                <w:sz w:val="20"/>
                <w:szCs w:val="20"/>
              </w:rPr>
              <w:t xml:space="preserve"> района»</w:t>
            </w:r>
            <w:r>
              <w:rPr>
                <w:bCs/>
                <w:sz w:val="20"/>
                <w:szCs w:val="20"/>
                <w:lang w:eastAsia="ko-KR"/>
              </w:rPr>
              <w:t xml:space="preserve">                              </w:t>
            </w:r>
            <w:r w:rsidRPr="0065080C">
              <w:rPr>
                <w:bCs/>
                <w:sz w:val="20"/>
                <w:szCs w:val="20"/>
                <w:lang w:eastAsia="ko-KR"/>
              </w:rPr>
              <w:t xml:space="preserve"> </w:t>
            </w:r>
          </w:p>
          <w:p w:rsidR="004E2476" w:rsidRPr="0021233D" w:rsidRDefault="004E2476" w:rsidP="00E76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Карагандинская область </w:t>
            </w:r>
            <w:proofErr w:type="spellStart"/>
            <w:r>
              <w:rPr>
                <w:sz w:val="20"/>
                <w:szCs w:val="20"/>
              </w:rPr>
              <w:t>Шетский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ксу-Аюлы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ул.Жапакова</w:t>
            </w:r>
            <w:proofErr w:type="spellEnd"/>
            <w:r>
              <w:rPr>
                <w:sz w:val="20"/>
                <w:szCs w:val="20"/>
              </w:rPr>
              <w:t xml:space="preserve"> дом 23</w:t>
            </w:r>
          </w:p>
        </w:tc>
      </w:tr>
      <w:tr w:rsidR="004E2476" w:rsidRPr="0021233D" w:rsidTr="00E765CE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jc w:val="center"/>
              <w:rPr>
                <w:b/>
                <w:sz w:val="20"/>
                <w:szCs w:val="20"/>
              </w:rPr>
            </w:pPr>
            <w:r w:rsidRPr="0021233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rPr>
                <w:b/>
                <w:sz w:val="20"/>
                <w:szCs w:val="20"/>
              </w:rPr>
            </w:pPr>
            <w:r w:rsidRPr="0021233D">
              <w:rPr>
                <w:b/>
                <w:sz w:val="20"/>
                <w:szCs w:val="20"/>
              </w:rPr>
              <w:t xml:space="preserve">Срок поставки МТ и место дислокации </w:t>
            </w:r>
          </w:p>
        </w:tc>
        <w:tc>
          <w:tcPr>
            <w:tcW w:w="9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rPr>
                <w:sz w:val="20"/>
                <w:szCs w:val="20"/>
              </w:rPr>
            </w:pPr>
            <w:r w:rsidRPr="0021233D">
              <w:rPr>
                <w:sz w:val="20"/>
                <w:szCs w:val="20"/>
                <w:highlight w:val="yellow"/>
              </w:rPr>
              <w:t>90 календарных дней с момента заключения договора</w:t>
            </w:r>
            <w:r w:rsidRPr="0021233D">
              <w:rPr>
                <w:sz w:val="20"/>
                <w:szCs w:val="20"/>
              </w:rPr>
              <w:t xml:space="preserve"> </w:t>
            </w:r>
          </w:p>
          <w:p w:rsidR="004E2476" w:rsidRPr="0021233D" w:rsidRDefault="004E2476" w:rsidP="00E765CE">
            <w:pPr>
              <w:rPr>
                <w:sz w:val="20"/>
                <w:szCs w:val="20"/>
              </w:rPr>
            </w:pPr>
          </w:p>
        </w:tc>
      </w:tr>
      <w:tr w:rsidR="004E2476" w:rsidRPr="0021233D" w:rsidTr="00E765CE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jc w:val="center"/>
              <w:rPr>
                <w:b/>
                <w:sz w:val="20"/>
                <w:szCs w:val="20"/>
              </w:rPr>
            </w:pPr>
            <w:r w:rsidRPr="0021233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rPr>
                <w:sz w:val="20"/>
                <w:szCs w:val="20"/>
              </w:rPr>
            </w:pPr>
            <w:r w:rsidRPr="0021233D">
              <w:rPr>
                <w:b/>
                <w:sz w:val="20"/>
                <w:szCs w:val="20"/>
              </w:rPr>
              <w:t xml:space="preserve">Условия гарантийного и </w:t>
            </w:r>
            <w:proofErr w:type="spellStart"/>
            <w:r w:rsidRPr="0021233D">
              <w:rPr>
                <w:b/>
                <w:sz w:val="20"/>
                <w:szCs w:val="20"/>
              </w:rPr>
              <w:t>постгарантийного</w:t>
            </w:r>
            <w:proofErr w:type="spellEnd"/>
            <w:r w:rsidRPr="0021233D">
              <w:rPr>
                <w:b/>
                <w:sz w:val="20"/>
                <w:szCs w:val="20"/>
              </w:rPr>
              <w:t xml:space="preserve"> сервисного обслуживания МТ поставщиком, его сервисными центрами в Республике Казахстан либо с привлечением третьих компетентных лиц.</w:t>
            </w:r>
          </w:p>
        </w:tc>
        <w:tc>
          <w:tcPr>
            <w:tcW w:w="9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rPr>
                <w:sz w:val="20"/>
                <w:szCs w:val="20"/>
              </w:rPr>
            </w:pPr>
            <w:r w:rsidRPr="0021233D">
              <w:rPr>
                <w:sz w:val="20"/>
                <w:szCs w:val="20"/>
              </w:rPr>
              <w:t>Гарантия 37 месяцев</w:t>
            </w:r>
          </w:p>
        </w:tc>
      </w:tr>
      <w:tr w:rsidR="004E2476" w:rsidRPr="0021233D" w:rsidTr="00E765CE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rPr>
                <w:b/>
                <w:sz w:val="20"/>
                <w:szCs w:val="20"/>
              </w:rPr>
            </w:pPr>
            <w:r w:rsidRPr="0021233D">
              <w:rPr>
                <w:b/>
                <w:sz w:val="20"/>
                <w:szCs w:val="20"/>
              </w:rPr>
              <w:t>Калибровка МТ</w:t>
            </w:r>
          </w:p>
        </w:tc>
        <w:tc>
          <w:tcPr>
            <w:tcW w:w="9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rPr>
                <w:sz w:val="20"/>
                <w:szCs w:val="20"/>
              </w:rPr>
            </w:pPr>
            <w:r w:rsidRPr="0021233D">
              <w:rPr>
                <w:sz w:val="20"/>
                <w:szCs w:val="20"/>
              </w:rPr>
              <w:t xml:space="preserve">Не требует </w:t>
            </w:r>
          </w:p>
        </w:tc>
      </w:tr>
      <w:tr w:rsidR="004E2476" w:rsidRPr="0021233D" w:rsidTr="00E765CE">
        <w:trPr>
          <w:trHeight w:val="1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rPr>
                <w:sz w:val="20"/>
                <w:szCs w:val="20"/>
              </w:rPr>
            </w:pPr>
            <w:r w:rsidRPr="0021233D">
              <w:rPr>
                <w:b/>
                <w:sz w:val="20"/>
                <w:szCs w:val="20"/>
              </w:rPr>
              <w:t>Условия проведения обучения специалистов организации здравоохранения, а также консультаций в период гарантийного срока эксплуатации медицинской техники</w:t>
            </w:r>
          </w:p>
        </w:tc>
        <w:tc>
          <w:tcPr>
            <w:tcW w:w="9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76" w:rsidRPr="0021233D" w:rsidRDefault="004E2476" w:rsidP="00E765CE">
            <w:pPr>
              <w:rPr>
                <w:sz w:val="20"/>
                <w:szCs w:val="20"/>
              </w:rPr>
            </w:pPr>
            <w:r w:rsidRPr="0021233D">
              <w:rPr>
                <w:sz w:val="20"/>
                <w:szCs w:val="20"/>
              </w:rPr>
              <w:t>Необходимо проведение инструктажа специалистов на месте установки МТ, а также проведение консультаций в период гарантийного срока эксплуатации медицинской техники.</w:t>
            </w:r>
          </w:p>
        </w:tc>
      </w:tr>
      <w:tr w:rsidR="004E2476" w:rsidRPr="0021233D" w:rsidTr="00E765CE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76" w:rsidRPr="0021233D" w:rsidRDefault="004E2476" w:rsidP="00E76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76" w:rsidRPr="0021233D" w:rsidRDefault="004E2476" w:rsidP="00E765CE">
            <w:pPr>
              <w:rPr>
                <w:i/>
                <w:sz w:val="20"/>
                <w:szCs w:val="20"/>
              </w:rPr>
            </w:pPr>
            <w:r w:rsidRPr="0021233D">
              <w:rPr>
                <w:b/>
                <w:sz w:val="20"/>
                <w:szCs w:val="20"/>
              </w:rPr>
              <w:t>Другие требования и условия</w:t>
            </w:r>
          </w:p>
        </w:tc>
        <w:tc>
          <w:tcPr>
            <w:tcW w:w="9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21233D" w:rsidRDefault="004E2476" w:rsidP="00E765CE">
            <w:pPr>
              <w:rPr>
                <w:sz w:val="20"/>
                <w:szCs w:val="20"/>
              </w:rPr>
            </w:pPr>
          </w:p>
        </w:tc>
      </w:tr>
    </w:tbl>
    <w:p w:rsidR="004E2476" w:rsidRPr="0021233D" w:rsidRDefault="004E2476" w:rsidP="004E2476">
      <w:pPr>
        <w:rPr>
          <w:b/>
          <w:bCs/>
          <w:sz w:val="20"/>
          <w:szCs w:val="20"/>
          <w:lang w:eastAsia="ko-KR"/>
        </w:rPr>
      </w:pPr>
    </w:p>
    <w:p w:rsidR="004E2476" w:rsidRPr="0021233D" w:rsidRDefault="004E2476" w:rsidP="004E2476">
      <w:pPr>
        <w:rPr>
          <w:b/>
          <w:bCs/>
          <w:sz w:val="20"/>
          <w:szCs w:val="20"/>
          <w:lang w:val="kk-KZ" w:eastAsia="ko-KR"/>
        </w:rPr>
      </w:pPr>
      <w:r w:rsidRPr="0021233D">
        <w:rPr>
          <w:b/>
          <w:bCs/>
          <w:sz w:val="20"/>
          <w:szCs w:val="20"/>
          <w:lang w:eastAsia="ko-KR"/>
        </w:rPr>
        <w:tab/>
      </w:r>
      <w:r w:rsidRPr="0021233D">
        <w:rPr>
          <w:b/>
          <w:bCs/>
          <w:sz w:val="20"/>
          <w:szCs w:val="20"/>
          <w:lang w:eastAsia="ko-KR"/>
        </w:rPr>
        <w:tab/>
      </w:r>
      <w:r w:rsidRPr="0021233D">
        <w:rPr>
          <w:b/>
          <w:bCs/>
          <w:sz w:val="20"/>
          <w:szCs w:val="20"/>
          <w:lang w:eastAsia="ko-KR"/>
        </w:rPr>
        <w:tab/>
      </w:r>
      <w:r w:rsidRPr="0021233D">
        <w:rPr>
          <w:b/>
          <w:bCs/>
          <w:sz w:val="20"/>
          <w:szCs w:val="20"/>
          <w:lang w:eastAsia="ko-KR"/>
        </w:rPr>
        <w:tab/>
      </w:r>
      <w:r w:rsidRPr="0021233D">
        <w:rPr>
          <w:b/>
          <w:bCs/>
          <w:sz w:val="20"/>
          <w:szCs w:val="20"/>
          <w:lang w:eastAsia="ko-KR"/>
        </w:rPr>
        <w:tab/>
      </w:r>
      <w:r w:rsidRPr="0021233D">
        <w:rPr>
          <w:b/>
          <w:bCs/>
          <w:sz w:val="20"/>
          <w:szCs w:val="20"/>
          <w:lang w:eastAsia="ko-KR"/>
        </w:rPr>
        <w:tab/>
      </w:r>
      <w:r w:rsidRPr="0021233D">
        <w:rPr>
          <w:b/>
          <w:bCs/>
          <w:sz w:val="20"/>
          <w:szCs w:val="20"/>
          <w:lang w:eastAsia="ko-KR"/>
        </w:rPr>
        <w:tab/>
      </w:r>
      <w:r w:rsidRPr="0021233D">
        <w:rPr>
          <w:b/>
          <w:bCs/>
          <w:sz w:val="20"/>
          <w:szCs w:val="20"/>
          <w:lang w:eastAsia="ko-KR"/>
        </w:rPr>
        <w:tab/>
      </w:r>
    </w:p>
    <w:p w:rsidR="004E2476" w:rsidRPr="0021233D" w:rsidRDefault="004E2476" w:rsidP="004E2476">
      <w:pPr>
        <w:rPr>
          <w:b/>
          <w:bCs/>
          <w:sz w:val="20"/>
          <w:szCs w:val="20"/>
          <w:lang w:val="kk-KZ" w:eastAsia="ko-KR"/>
        </w:rPr>
      </w:pPr>
      <w:r w:rsidRPr="0021233D">
        <w:rPr>
          <w:b/>
          <w:bCs/>
          <w:sz w:val="20"/>
          <w:szCs w:val="20"/>
          <w:lang w:val="kk-KZ" w:eastAsia="ko-KR"/>
        </w:rPr>
        <w:t>Покупатель:</w:t>
      </w:r>
    </w:p>
    <w:p w:rsidR="004E2476" w:rsidRPr="008A2FAC" w:rsidRDefault="004E2476" w:rsidP="004E2476">
      <w:pPr>
        <w:rPr>
          <w:b/>
          <w:sz w:val="20"/>
          <w:szCs w:val="20"/>
        </w:rPr>
      </w:pPr>
      <w:r w:rsidRPr="008A2FAC">
        <w:rPr>
          <w:b/>
          <w:sz w:val="20"/>
          <w:szCs w:val="20"/>
        </w:rPr>
        <w:t xml:space="preserve">КГП «Центральная районная </w:t>
      </w:r>
    </w:p>
    <w:p w:rsidR="004E2476" w:rsidRPr="00092018" w:rsidRDefault="004E2476" w:rsidP="004E2476">
      <w:pPr>
        <w:rPr>
          <w:b/>
          <w:sz w:val="20"/>
          <w:szCs w:val="20"/>
        </w:rPr>
      </w:pPr>
      <w:r w:rsidRPr="008A2FAC">
        <w:rPr>
          <w:b/>
          <w:sz w:val="20"/>
          <w:szCs w:val="20"/>
        </w:rPr>
        <w:t xml:space="preserve">больница </w:t>
      </w:r>
      <w:proofErr w:type="spellStart"/>
      <w:r w:rsidRPr="008A2FAC">
        <w:rPr>
          <w:b/>
          <w:sz w:val="20"/>
          <w:szCs w:val="20"/>
        </w:rPr>
        <w:t>Шетского</w:t>
      </w:r>
      <w:proofErr w:type="spellEnd"/>
      <w:r w:rsidRPr="008A2FAC">
        <w:rPr>
          <w:b/>
          <w:sz w:val="20"/>
          <w:szCs w:val="20"/>
        </w:rPr>
        <w:t xml:space="preserve"> района»</w:t>
      </w:r>
      <w:r>
        <w:rPr>
          <w:bCs/>
          <w:sz w:val="20"/>
          <w:szCs w:val="20"/>
          <w:lang w:eastAsia="ko-KR"/>
        </w:rPr>
        <w:t xml:space="preserve">                              </w:t>
      </w:r>
      <w:r w:rsidRPr="0065080C">
        <w:rPr>
          <w:bCs/>
          <w:sz w:val="20"/>
          <w:szCs w:val="20"/>
          <w:lang w:eastAsia="ko-KR"/>
        </w:rPr>
        <w:t xml:space="preserve"> </w:t>
      </w:r>
    </w:p>
    <w:p w:rsidR="004E2476" w:rsidRPr="0021233D" w:rsidRDefault="004E2476" w:rsidP="004E2476">
      <w:pPr>
        <w:rPr>
          <w:b/>
          <w:bCs/>
          <w:sz w:val="20"/>
          <w:szCs w:val="20"/>
          <w:lang w:eastAsia="ko-KR"/>
        </w:rPr>
      </w:pPr>
      <w:proofErr w:type="spellStart"/>
      <w:r>
        <w:rPr>
          <w:b/>
          <w:bCs/>
          <w:sz w:val="20"/>
          <w:szCs w:val="20"/>
          <w:lang w:eastAsia="ko-KR"/>
        </w:rPr>
        <w:t>Примбеков</w:t>
      </w:r>
      <w:proofErr w:type="spellEnd"/>
      <w:r>
        <w:rPr>
          <w:b/>
          <w:bCs/>
          <w:sz w:val="20"/>
          <w:szCs w:val="20"/>
          <w:lang w:eastAsia="ko-KR"/>
        </w:rPr>
        <w:t xml:space="preserve"> С.Ш.</w:t>
      </w:r>
      <w:r w:rsidRPr="00092018">
        <w:rPr>
          <w:b/>
          <w:bCs/>
          <w:sz w:val="20"/>
          <w:szCs w:val="20"/>
          <w:lang w:eastAsia="ko-KR"/>
        </w:rPr>
        <w:t xml:space="preserve">   </w:t>
      </w:r>
      <w:r w:rsidRPr="0065080C">
        <w:rPr>
          <w:bCs/>
          <w:sz w:val="20"/>
          <w:szCs w:val="20"/>
          <w:lang w:eastAsia="ko-KR"/>
        </w:rPr>
        <w:t xml:space="preserve">                           </w:t>
      </w:r>
      <w:r>
        <w:rPr>
          <w:bCs/>
          <w:sz w:val="20"/>
          <w:szCs w:val="20"/>
          <w:lang w:eastAsia="ko-KR"/>
        </w:rPr>
        <w:t xml:space="preserve">                    </w:t>
      </w:r>
      <w:r w:rsidRPr="0065080C">
        <w:rPr>
          <w:bCs/>
          <w:sz w:val="20"/>
          <w:szCs w:val="20"/>
          <w:lang w:eastAsia="ko-KR"/>
        </w:rPr>
        <w:t xml:space="preserve">  </w:t>
      </w:r>
      <w:r>
        <w:rPr>
          <w:bCs/>
          <w:sz w:val="20"/>
          <w:szCs w:val="20"/>
          <w:lang w:eastAsia="ko-KR"/>
        </w:rPr>
        <w:t xml:space="preserve">   </w:t>
      </w:r>
      <w:r w:rsidRPr="0065080C">
        <w:rPr>
          <w:bCs/>
          <w:sz w:val="20"/>
          <w:szCs w:val="20"/>
          <w:lang w:eastAsia="ko-KR"/>
        </w:rPr>
        <w:t xml:space="preserve"> </w:t>
      </w:r>
      <w:r w:rsidRPr="0021233D">
        <w:rPr>
          <w:b/>
          <w:bCs/>
          <w:sz w:val="20"/>
          <w:szCs w:val="20"/>
          <w:lang w:eastAsia="ko-KR"/>
        </w:rPr>
        <w:tab/>
        <w:t xml:space="preserve">        </w:t>
      </w:r>
      <w:r w:rsidRPr="0021233D">
        <w:rPr>
          <w:b/>
          <w:bCs/>
          <w:sz w:val="20"/>
          <w:szCs w:val="20"/>
          <w:lang w:eastAsia="ko-KR"/>
        </w:rPr>
        <w:tab/>
        <w:t xml:space="preserve">  __________________________    </w:t>
      </w:r>
      <w:r w:rsidRPr="0021233D">
        <w:rPr>
          <w:b/>
          <w:bCs/>
          <w:sz w:val="20"/>
          <w:szCs w:val="20"/>
          <w:lang w:eastAsia="ko-KR"/>
        </w:rPr>
        <w:tab/>
      </w:r>
      <w:r w:rsidRPr="0021233D">
        <w:rPr>
          <w:bCs/>
          <w:i/>
          <w:sz w:val="20"/>
          <w:szCs w:val="20"/>
          <w:lang w:eastAsia="ko-KR"/>
        </w:rPr>
        <w:t>(подпись)</w:t>
      </w:r>
      <w:r w:rsidRPr="0021233D">
        <w:rPr>
          <w:bCs/>
          <w:i/>
          <w:sz w:val="20"/>
          <w:szCs w:val="20"/>
          <w:lang w:eastAsia="ko-KR"/>
        </w:rPr>
        <w:tab/>
      </w:r>
      <w:r w:rsidRPr="0021233D">
        <w:rPr>
          <w:bCs/>
          <w:sz w:val="20"/>
          <w:szCs w:val="20"/>
          <w:lang w:eastAsia="ko-KR"/>
        </w:rPr>
        <w:t xml:space="preserve"> </w:t>
      </w:r>
    </w:p>
    <w:p w:rsidR="004E2476" w:rsidRDefault="004E2476" w:rsidP="004E2476">
      <w:pPr>
        <w:rPr>
          <w:sz w:val="20"/>
          <w:szCs w:val="20"/>
        </w:rPr>
      </w:pPr>
      <w:r w:rsidRPr="0021233D">
        <w:rPr>
          <w:sz w:val="20"/>
          <w:szCs w:val="20"/>
        </w:rPr>
        <w:t xml:space="preserve">                          </w:t>
      </w:r>
      <w:r w:rsidRPr="0021233D">
        <w:rPr>
          <w:b/>
          <w:bCs/>
          <w:sz w:val="20"/>
          <w:szCs w:val="20"/>
          <w:lang w:eastAsia="ko-KR"/>
        </w:rPr>
        <w:t xml:space="preserve">                                                                      </w:t>
      </w:r>
      <w:r w:rsidRPr="0021233D">
        <w:rPr>
          <w:bCs/>
          <w:i/>
          <w:sz w:val="20"/>
          <w:szCs w:val="20"/>
          <w:lang w:eastAsia="ko-KR"/>
        </w:rPr>
        <w:t xml:space="preserve">                                                                                </w:t>
      </w:r>
      <w:r w:rsidRPr="0021233D">
        <w:rPr>
          <w:bCs/>
          <w:sz w:val="20"/>
          <w:szCs w:val="20"/>
          <w:lang w:eastAsia="ko-KR"/>
        </w:rPr>
        <w:t xml:space="preserve">м.п.            </w:t>
      </w:r>
    </w:p>
    <w:p w:rsidR="004E2476" w:rsidRPr="004E2476" w:rsidRDefault="004E2476" w:rsidP="004E2476">
      <w:pPr>
        <w:rPr>
          <w:sz w:val="20"/>
          <w:szCs w:val="20"/>
        </w:rPr>
      </w:pPr>
      <w:r w:rsidRPr="0021233D">
        <w:rPr>
          <w:i/>
          <w:color w:val="000000"/>
          <w:sz w:val="20"/>
          <w:szCs w:val="20"/>
        </w:rPr>
        <w:t xml:space="preserve"> Техническая спецификация направляется в прошитом виде, с пронумерованными страницами, последняя страница, заверенная подписью руководителя </w:t>
      </w:r>
      <w:proofErr w:type="gramStart"/>
      <w:r w:rsidRPr="0021233D">
        <w:rPr>
          <w:i/>
          <w:color w:val="000000"/>
          <w:sz w:val="20"/>
          <w:szCs w:val="20"/>
        </w:rPr>
        <w:t>ОЗ</w:t>
      </w:r>
      <w:proofErr w:type="gramEnd"/>
      <w:r w:rsidRPr="0021233D">
        <w:rPr>
          <w:i/>
          <w:color w:val="000000"/>
          <w:sz w:val="20"/>
          <w:szCs w:val="20"/>
        </w:rPr>
        <w:t xml:space="preserve">  и печатью ОЗ.  </w:t>
      </w:r>
    </w:p>
    <w:p w:rsidR="00D45281" w:rsidRPr="00F47CB2" w:rsidRDefault="00D45281" w:rsidP="004E24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45281" w:rsidRPr="00F47CB2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4D4" w:rsidRDefault="00D704D4" w:rsidP="00F0257B">
      <w:pPr>
        <w:spacing w:after="0" w:line="240" w:lineRule="auto"/>
      </w:pPr>
      <w:r>
        <w:separator/>
      </w:r>
    </w:p>
  </w:endnote>
  <w:endnote w:type="continuationSeparator" w:id="0">
    <w:p w:rsidR="00D704D4" w:rsidRDefault="00D704D4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4D4" w:rsidRDefault="00D704D4" w:rsidP="00F0257B">
      <w:pPr>
        <w:spacing w:after="0" w:line="240" w:lineRule="auto"/>
      </w:pPr>
      <w:r>
        <w:separator/>
      </w:r>
    </w:p>
  </w:footnote>
  <w:footnote w:type="continuationSeparator" w:id="0">
    <w:p w:rsidR="00D704D4" w:rsidRDefault="00D704D4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16F6"/>
    <w:rsid w:val="00002408"/>
    <w:rsid w:val="0001379B"/>
    <w:rsid w:val="00014156"/>
    <w:rsid w:val="00061898"/>
    <w:rsid w:val="000740B5"/>
    <w:rsid w:val="00074BBB"/>
    <w:rsid w:val="00074C86"/>
    <w:rsid w:val="00081AFA"/>
    <w:rsid w:val="00092F62"/>
    <w:rsid w:val="000942A0"/>
    <w:rsid w:val="00095DBF"/>
    <w:rsid w:val="000A5D52"/>
    <w:rsid w:val="000B0D24"/>
    <w:rsid w:val="000B5A8B"/>
    <w:rsid w:val="000D1539"/>
    <w:rsid w:val="000E77CF"/>
    <w:rsid w:val="000F209D"/>
    <w:rsid w:val="000F431F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BB4"/>
    <w:rsid w:val="00206925"/>
    <w:rsid w:val="00221FC7"/>
    <w:rsid w:val="00245A76"/>
    <w:rsid w:val="00287E6C"/>
    <w:rsid w:val="002917E7"/>
    <w:rsid w:val="002974BA"/>
    <w:rsid w:val="002A2E97"/>
    <w:rsid w:val="002B0AF5"/>
    <w:rsid w:val="002B1766"/>
    <w:rsid w:val="002C6B03"/>
    <w:rsid w:val="002D150D"/>
    <w:rsid w:val="002D1A5B"/>
    <w:rsid w:val="002D1AFB"/>
    <w:rsid w:val="0030423D"/>
    <w:rsid w:val="003177CB"/>
    <w:rsid w:val="00327232"/>
    <w:rsid w:val="00341AD9"/>
    <w:rsid w:val="0034215B"/>
    <w:rsid w:val="00360D56"/>
    <w:rsid w:val="00365B29"/>
    <w:rsid w:val="0037273C"/>
    <w:rsid w:val="003A4A1E"/>
    <w:rsid w:val="003B22E1"/>
    <w:rsid w:val="003C6296"/>
    <w:rsid w:val="003D1462"/>
    <w:rsid w:val="003E06FA"/>
    <w:rsid w:val="004015CA"/>
    <w:rsid w:val="004026A6"/>
    <w:rsid w:val="00413AC3"/>
    <w:rsid w:val="00444FC0"/>
    <w:rsid w:val="00466A84"/>
    <w:rsid w:val="004B53B3"/>
    <w:rsid w:val="004C0569"/>
    <w:rsid w:val="004C1926"/>
    <w:rsid w:val="004C3165"/>
    <w:rsid w:val="004E2476"/>
    <w:rsid w:val="004E5909"/>
    <w:rsid w:val="004E72B2"/>
    <w:rsid w:val="004F2141"/>
    <w:rsid w:val="00500F96"/>
    <w:rsid w:val="005079C2"/>
    <w:rsid w:val="00511135"/>
    <w:rsid w:val="00531849"/>
    <w:rsid w:val="005343DD"/>
    <w:rsid w:val="00540CD4"/>
    <w:rsid w:val="00541400"/>
    <w:rsid w:val="00556A46"/>
    <w:rsid w:val="00557A20"/>
    <w:rsid w:val="00564FC2"/>
    <w:rsid w:val="0056772A"/>
    <w:rsid w:val="005754BE"/>
    <w:rsid w:val="00597103"/>
    <w:rsid w:val="005A0EB2"/>
    <w:rsid w:val="005B6FB3"/>
    <w:rsid w:val="005C1871"/>
    <w:rsid w:val="005C7C4D"/>
    <w:rsid w:val="005E485B"/>
    <w:rsid w:val="00600FBD"/>
    <w:rsid w:val="0062584D"/>
    <w:rsid w:val="006367D1"/>
    <w:rsid w:val="00642DA8"/>
    <w:rsid w:val="00652F54"/>
    <w:rsid w:val="00684F24"/>
    <w:rsid w:val="00693EBE"/>
    <w:rsid w:val="006A3996"/>
    <w:rsid w:val="006B0330"/>
    <w:rsid w:val="006D3773"/>
    <w:rsid w:val="006D63F8"/>
    <w:rsid w:val="006D7150"/>
    <w:rsid w:val="006F743A"/>
    <w:rsid w:val="0072194E"/>
    <w:rsid w:val="00721F40"/>
    <w:rsid w:val="00732CBF"/>
    <w:rsid w:val="00734CDE"/>
    <w:rsid w:val="00735951"/>
    <w:rsid w:val="00743114"/>
    <w:rsid w:val="00766388"/>
    <w:rsid w:val="00775087"/>
    <w:rsid w:val="00776D1E"/>
    <w:rsid w:val="0078709C"/>
    <w:rsid w:val="007B15E0"/>
    <w:rsid w:val="007B3647"/>
    <w:rsid w:val="007C12F8"/>
    <w:rsid w:val="007C2F1D"/>
    <w:rsid w:val="007F4D87"/>
    <w:rsid w:val="007F7C19"/>
    <w:rsid w:val="00800D77"/>
    <w:rsid w:val="00806864"/>
    <w:rsid w:val="008070C4"/>
    <w:rsid w:val="00827CED"/>
    <w:rsid w:val="00830964"/>
    <w:rsid w:val="00835B79"/>
    <w:rsid w:val="008504EE"/>
    <w:rsid w:val="0085661E"/>
    <w:rsid w:val="00860F7C"/>
    <w:rsid w:val="008853C9"/>
    <w:rsid w:val="00885A97"/>
    <w:rsid w:val="008B2E9C"/>
    <w:rsid w:val="008D39B6"/>
    <w:rsid w:val="008D56E2"/>
    <w:rsid w:val="008E02A1"/>
    <w:rsid w:val="008E319F"/>
    <w:rsid w:val="008E4491"/>
    <w:rsid w:val="008E46BF"/>
    <w:rsid w:val="008F3487"/>
    <w:rsid w:val="00957711"/>
    <w:rsid w:val="00957BDC"/>
    <w:rsid w:val="00960433"/>
    <w:rsid w:val="00985343"/>
    <w:rsid w:val="00991EE9"/>
    <w:rsid w:val="00997A4F"/>
    <w:rsid w:val="009A503A"/>
    <w:rsid w:val="009A7244"/>
    <w:rsid w:val="009B7951"/>
    <w:rsid w:val="009C1261"/>
    <w:rsid w:val="009C4B84"/>
    <w:rsid w:val="009C4D19"/>
    <w:rsid w:val="009D772B"/>
    <w:rsid w:val="009F1235"/>
    <w:rsid w:val="00A00DD1"/>
    <w:rsid w:val="00A0158E"/>
    <w:rsid w:val="00A123CD"/>
    <w:rsid w:val="00A23231"/>
    <w:rsid w:val="00A52D28"/>
    <w:rsid w:val="00A838B3"/>
    <w:rsid w:val="00A849D8"/>
    <w:rsid w:val="00A86327"/>
    <w:rsid w:val="00A8641E"/>
    <w:rsid w:val="00A91CD1"/>
    <w:rsid w:val="00A92721"/>
    <w:rsid w:val="00A935ED"/>
    <w:rsid w:val="00AA2F65"/>
    <w:rsid w:val="00AA4626"/>
    <w:rsid w:val="00AC4A84"/>
    <w:rsid w:val="00AC5838"/>
    <w:rsid w:val="00AC6C9F"/>
    <w:rsid w:val="00AC78AD"/>
    <w:rsid w:val="00AD2ED7"/>
    <w:rsid w:val="00AE00B4"/>
    <w:rsid w:val="00AE02E4"/>
    <w:rsid w:val="00AE1D1F"/>
    <w:rsid w:val="00AF7C49"/>
    <w:rsid w:val="00B123EA"/>
    <w:rsid w:val="00B53619"/>
    <w:rsid w:val="00B548A5"/>
    <w:rsid w:val="00B5506F"/>
    <w:rsid w:val="00B72315"/>
    <w:rsid w:val="00B86C98"/>
    <w:rsid w:val="00B93CA8"/>
    <w:rsid w:val="00BA66E8"/>
    <w:rsid w:val="00BD2C2A"/>
    <w:rsid w:val="00BD5695"/>
    <w:rsid w:val="00BE5234"/>
    <w:rsid w:val="00C073DA"/>
    <w:rsid w:val="00C205FC"/>
    <w:rsid w:val="00C24F05"/>
    <w:rsid w:val="00C31D0C"/>
    <w:rsid w:val="00C4539A"/>
    <w:rsid w:val="00C60F42"/>
    <w:rsid w:val="00C678AD"/>
    <w:rsid w:val="00C861DF"/>
    <w:rsid w:val="00CA0FB9"/>
    <w:rsid w:val="00CA3AA1"/>
    <w:rsid w:val="00CB1150"/>
    <w:rsid w:val="00CC1B20"/>
    <w:rsid w:val="00CE0609"/>
    <w:rsid w:val="00CE1B09"/>
    <w:rsid w:val="00CE2877"/>
    <w:rsid w:val="00D10177"/>
    <w:rsid w:val="00D30596"/>
    <w:rsid w:val="00D31AB4"/>
    <w:rsid w:val="00D3355D"/>
    <w:rsid w:val="00D34771"/>
    <w:rsid w:val="00D3590C"/>
    <w:rsid w:val="00D35FC0"/>
    <w:rsid w:val="00D43DEA"/>
    <w:rsid w:val="00D45281"/>
    <w:rsid w:val="00D64D3A"/>
    <w:rsid w:val="00D704D4"/>
    <w:rsid w:val="00D9094A"/>
    <w:rsid w:val="00DA200A"/>
    <w:rsid w:val="00DB14C9"/>
    <w:rsid w:val="00DB44F8"/>
    <w:rsid w:val="00DC4C98"/>
    <w:rsid w:val="00DC7CC7"/>
    <w:rsid w:val="00DD3279"/>
    <w:rsid w:val="00DD36B5"/>
    <w:rsid w:val="00DD46E0"/>
    <w:rsid w:val="00DF2B38"/>
    <w:rsid w:val="00E001EE"/>
    <w:rsid w:val="00E073D1"/>
    <w:rsid w:val="00E17877"/>
    <w:rsid w:val="00E25566"/>
    <w:rsid w:val="00E4183E"/>
    <w:rsid w:val="00E42C01"/>
    <w:rsid w:val="00E525D8"/>
    <w:rsid w:val="00E5758F"/>
    <w:rsid w:val="00E6014D"/>
    <w:rsid w:val="00E61394"/>
    <w:rsid w:val="00E668C6"/>
    <w:rsid w:val="00E675E6"/>
    <w:rsid w:val="00E67803"/>
    <w:rsid w:val="00E7265D"/>
    <w:rsid w:val="00E74077"/>
    <w:rsid w:val="00E828CD"/>
    <w:rsid w:val="00E91F7F"/>
    <w:rsid w:val="00EB2BE5"/>
    <w:rsid w:val="00EB7F82"/>
    <w:rsid w:val="00EC100B"/>
    <w:rsid w:val="00EE2224"/>
    <w:rsid w:val="00EE7291"/>
    <w:rsid w:val="00EF3F69"/>
    <w:rsid w:val="00F0257B"/>
    <w:rsid w:val="00F06205"/>
    <w:rsid w:val="00F06411"/>
    <w:rsid w:val="00F275FF"/>
    <w:rsid w:val="00F276B1"/>
    <w:rsid w:val="00F3121E"/>
    <w:rsid w:val="00F34726"/>
    <w:rsid w:val="00F47CB2"/>
    <w:rsid w:val="00F561CC"/>
    <w:rsid w:val="00F60185"/>
    <w:rsid w:val="00F642EE"/>
    <w:rsid w:val="00F71823"/>
    <w:rsid w:val="00F86342"/>
    <w:rsid w:val="00F911A0"/>
    <w:rsid w:val="00FA2654"/>
    <w:rsid w:val="00FA4F45"/>
    <w:rsid w:val="00FA55DD"/>
    <w:rsid w:val="00FB1E79"/>
    <w:rsid w:val="00FC2985"/>
    <w:rsid w:val="00FC79D9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14B5B-CBEB-49CA-B7D4-CD20DBE3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100</cp:revision>
  <dcterms:created xsi:type="dcterms:W3CDTF">2017-08-31T09:57:00Z</dcterms:created>
  <dcterms:modified xsi:type="dcterms:W3CDTF">2019-02-07T10:17:00Z</dcterms:modified>
</cp:coreProperties>
</file>